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D7" w:rsidRDefault="00EA0F3B" w:rsidP="006F0FBD">
      <w:pPr>
        <w:jc w:val="center"/>
        <w:rPr>
          <w:rFonts w:ascii="ＭＳ ゴシック" w:eastAsia="ＭＳ ゴシック" w:hAnsi="ＭＳ ゴシック" w:cs="Arial" w:hint="eastAsia"/>
          <w:color w:val="000000"/>
          <w:sz w:val="22"/>
          <w:szCs w:val="22"/>
        </w:rPr>
      </w:pPr>
      <w:bookmarkStart w:id="0" w:name="_GoBack"/>
      <w:bookmarkEnd w:id="0"/>
      <w:r w:rsidRPr="001825D7">
        <w:rPr>
          <w:rFonts w:ascii="ＭＳ ゴシック" w:eastAsia="ＭＳ ゴシック" w:hAnsi="ＭＳ ゴシック" w:cs="Arial" w:hint="eastAsia"/>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-211455</wp:posOffset>
                </wp:positionV>
                <wp:extent cx="990600" cy="207645"/>
                <wp:effectExtent l="0" t="190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02D" w:rsidRDefault="008A502D" w:rsidP="008A502D">
                            <w:pPr>
                              <w:pStyle w:val="a3"/>
                            </w:pPr>
                            <w:r w:rsidRPr="006F0FBD">
                              <w:rPr>
                                <w:rFonts w:ascii="ＭＳ ゴシック" w:eastAsia="ＭＳ ゴシック" w:hAnsi="ＭＳ ゴシック" w:hint="eastAsia"/>
                              </w:rPr>
                              <w:t>別記様式５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16.65pt;width:78pt;height:1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" filled="f" stroked="f">
                <v:textbox inset="5.85pt,.7pt,5.85pt,.7pt">
                  <w:txbxContent>
                    <w:p w:rsidR="008A502D" w:rsidRDefault="008A502D" w:rsidP="008A502D">
                      <w:pPr>
                        <w:pStyle w:val="a3"/>
                      </w:pPr>
                      <w:r w:rsidRPr="006F0FBD">
                        <w:rPr>
                          <w:rFonts w:ascii="ＭＳ ゴシック" w:eastAsia="ＭＳ ゴシック" w:hAnsi="ＭＳ ゴシック" w:hint="eastAsia"/>
                        </w:rPr>
                        <w:t>別記様式５</w:t>
                      </w:r>
                    </w:p>
                  </w:txbxContent>
                </v:textbox>
              </v:shape>
            </w:pict>
          </mc:Fallback>
        </mc:AlternateContent>
      </w:r>
    </w:p>
    <w:p w:rsidR="005E3754" w:rsidRPr="001825D7" w:rsidRDefault="005E3754" w:rsidP="006F0FBD">
      <w:pPr>
        <w:jc w:val="center"/>
        <w:rPr>
          <w:rFonts w:ascii="ＭＳ ゴシック" w:eastAsia="ＭＳ ゴシック" w:hAnsi="ＭＳ ゴシック" w:cs="Arial" w:hint="eastAsia"/>
          <w:color w:val="000000"/>
          <w:sz w:val="22"/>
          <w:szCs w:val="22"/>
        </w:rPr>
      </w:pPr>
      <w:r w:rsidRPr="001825D7">
        <w:rPr>
          <w:rFonts w:ascii="ＭＳ ゴシック" w:eastAsia="ＭＳ ゴシック" w:hAnsi="ＭＳ ゴシック" w:cs="Arial" w:hint="eastAsia"/>
          <w:color w:val="000000"/>
          <w:sz w:val="22"/>
          <w:szCs w:val="22"/>
        </w:rPr>
        <w:t>千葉県総合教育センター視聴覚ライブラリー映像資料（</w:t>
      </w:r>
      <w:r w:rsidR="00FF4411" w:rsidRPr="001825D7">
        <w:rPr>
          <w:rFonts w:ascii="ＭＳ ゴシック" w:eastAsia="ＭＳ ゴシック" w:hAnsi="ＭＳ ゴシック" w:cs="Arial" w:hint="eastAsia"/>
          <w:color w:val="000000"/>
          <w:sz w:val="22"/>
          <w:szCs w:val="22"/>
        </w:rPr>
        <w:t>複製</w:t>
      </w:r>
      <w:r w:rsidRPr="001825D7">
        <w:rPr>
          <w:rFonts w:ascii="ＭＳ ゴシック" w:eastAsia="ＭＳ ゴシック" w:hAnsi="ＭＳ ゴシック" w:cs="Arial" w:hint="eastAsia"/>
          <w:color w:val="000000"/>
          <w:sz w:val="22"/>
          <w:szCs w:val="22"/>
        </w:rPr>
        <w:t>ＤＶＤ）の貸出</w:t>
      </w:r>
      <w:r w:rsidR="001825D7" w:rsidRPr="001825D7">
        <w:rPr>
          <w:rFonts w:ascii="ＭＳ ゴシック" w:eastAsia="ＭＳ ゴシック" w:hAnsi="ＭＳ ゴシック" w:cs="Arial" w:hint="eastAsia"/>
          <w:color w:val="000000"/>
          <w:sz w:val="22"/>
          <w:szCs w:val="22"/>
        </w:rPr>
        <w:t>し</w:t>
      </w:r>
      <w:r w:rsidRPr="001825D7">
        <w:rPr>
          <w:rFonts w:ascii="ＭＳ ゴシック" w:eastAsia="ＭＳ ゴシック" w:hAnsi="ＭＳ ゴシック" w:cs="Arial" w:hint="eastAsia"/>
          <w:color w:val="000000"/>
          <w:sz w:val="22"/>
          <w:szCs w:val="22"/>
        </w:rPr>
        <w:t>について</w:t>
      </w:r>
    </w:p>
    <w:p w:rsidR="005E3754" w:rsidRPr="00FF4411" w:rsidRDefault="005E3754" w:rsidP="006F0FBD">
      <w:pPr>
        <w:jc w:val="left"/>
        <w:rPr>
          <w:rFonts w:ascii="Arial" w:hAnsi="Arial" w:cs="Arial" w:hint="eastAsia"/>
          <w:color w:val="000000"/>
          <w:sz w:val="24"/>
        </w:rPr>
      </w:pPr>
    </w:p>
    <w:p w:rsidR="00E479EC" w:rsidRPr="001825D7" w:rsidRDefault="002C544E" w:rsidP="006F0FBD">
      <w:pPr>
        <w:jc w:val="right"/>
        <w:rPr>
          <w:rFonts w:ascii="Arial" w:hAnsi="Arial" w:cs="Arial" w:hint="eastAsia"/>
          <w:color w:val="000000"/>
          <w:sz w:val="22"/>
          <w:szCs w:val="22"/>
        </w:rPr>
      </w:pPr>
      <w:r w:rsidRPr="001825D7">
        <w:rPr>
          <w:rFonts w:ascii="Arial" w:hAnsi="Arial" w:cs="Arial" w:hint="eastAsia"/>
          <w:color w:val="000000"/>
          <w:sz w:val="22"/>
          <w:szCs w:val="22"/>
        </w:rPr>
        <w:t>千葉県総合教育センター</w:t>
      </w:r>
    </w:p>
    <w:p w:rsidR="002C544E" w:rsidRPr="001825D7" w:rsidRDefault="002C544E" w:rsidP="001825D7">
      <w:pPr>
        <w:ind w:leftChars="100" w:left="210" w:firstLineChars="100" w:firstLine="220"/>
        <w:jc w:val="left"/>
        <w:rPr>
          <w:rFonts w:ascii="Arial" w:hAnsi="Arial" w:cs="Arial" w:hint="eastAsia"/>
          <w:color w:val="000000"/>
          <w:sz w:val="22"/>
          <w:szCs w:val="22"/>
        </w:rPr>
      </w:pPr>
    </w:p>
    <w:p w:rsidR="005E3754" w:rsidRPr="001825D7" w:rsidRDefault="00E479EC" w:rsidP="001825D7">
      <w:pPr>
        <w:ind w:leftChars="100" w:left="210" w:firstLineChars="100" w:firstLine="220"/>
        <w:jc w:val="left"/>
        <w:rPr>
          <w:rFonts w:ascii="Arial" w:hAnsi="Arial" w:cs="Arial" w:hint="eastAsia"/>
          <w:color w:val="000000"/>
          <w:sz w:val="22"/>
          <w:szCs w:val="22"/>
        </w:rPr>
      </w:pPr>
      <w:r w:rsidRPr="001825D7">
        <w:rPr>
          <w:rFonts w:ascii="Arial" w:hAnsi="Arial" w:cs="Arial" w:hint="eastAsia"/>
          <w:color w:val="000000"/>
          <w:sz w:val="22"/>
          <w:szCs w:val="22"/>
        </w:rPr>
        <w:t>平成２３年</w:t>
      </w:r>
      <w:r w:rsidR="00BA0DB5" w:rsidRPr="001825D7">
        <w:rPr>
          <w:rFonts w:ascii="Arial" w:hAnsi="Arial" w:cs="Arial" w:hint="eastAsia"/>
          <w:color w:val="000000"/>
          <w:sz w:val="22"/>
          <w:szCs w:val="22"/>
        </w:rPr>
        <w:t>６</w:t>
      </w:r>
      <w:r w:rsidRPr="001825D7">
        <w:rPr>
          <w:rFonts w:ascii="Arial" w:hAnsi="Arial" w:cs="Arial" w:hint="eastAsia"/>
          <w:color w:val="000000"/>
          <w:sz w:val="22"/>
          <w:szCs w:val="22"/>
        </w:rPr>
        <w:t>月３０日付けで，放送済みの千葉県教育放送番組の複製について，千葉県と千葉テレビ放送株式会社とで覚書を締結してい</w:t>
      </w:r>
      <w:r w:rsidR="002C544E" w:rsidRPr="001825D7">
        <w:rPr>
          <w:rFonts w:ascii="Arial" w:hAnsi="Arial" w:cs="Arial" w:hint="eastAsia"/>
          <w:color w:val="000000"/>
          <w:sz w:val="22"/>
          <w:szCs w:val="22"/>
        </w:rPr>
        <w:t>ます</w:t>
      </w:r>
      <w:r w:rsidRPr="001825D7">
        <w:rPr>
          <w:rFonts w:ascii="Arial" w:hAnsi="Arial" w:cs="Arial" w:hint="eastAsia"/>
          <w:color w:val="000000"/>
          <w:sz w:val="22"/>
          <w:szCs w:val="22"/>
        </w:rPr>
        <w:t>。</w:t>
      </w:r>
    </w:p>
    <w:p w:rsidR="005E3754" w:rsidRPr="001825D7" w:rsidRDefault="00E479EC" w:rsidP="001825D7">
      <w:pPr>
        <w:ind w:left="220" w:hangingChars="100" w:hanging="220"/>
        <w:jc w:val="left"/>
        <w:rPr>
          <w:rFonts w:ascii="Arial" w:hAnsi="Arial" w:cs="Arial" w:hint="eastAsia"/>
          <w:color w:val="000000"/>
          <w:sz w:val="22"/>
          <w:szCs w:val="22"/>
        </w:rPr>
      </w:pPr>
      <w:r w:rsidRPr="001825D7">
        <w:rPr>
          <w:rFonts w:ascii="Arial" w:hAnsi="Arial" w:cs="Arial" w:hint="eastAsia"/>
          <w:color w:val="000000"/>
          <w:sz w:val="22"/>
          <w:szCs w:val="22"/>
        </w:rPr>
        <w:t xml:space="preserve">　　</w:t>
      </w:r>
      <w:r w:rsidR="002C544E" w:rsidRPr="001825D7">
        <w:rPr>
          <w:rFonts w:ascii="Arial" w:hAnsi="Arial" w:cs="Arial" w:hint="eastAsia"/>
          <w:color w:val="000000"/>
          <w:sz w:val="22"/>
          <w:szCs w:val="22"/>
        </w:rPr>
        <w:t>ついては，本センターにて作成した</w:t>
      </w:r>
      <w:r w:rsidRPr="001825D7">
        <w:rPr>
          <w:rFonts w:ascii="Arial" w:hAnsi="Arial" w:cs="Arial" w:hint="eastAsia"/>
          <w:color w:val="000000"/>
          <w:sz w:val="22"/>
          <w:szCs w:val="22"/>
        </w:rPr>
        <w:t>複製</w:t>
      </w:r>
      <w:r w:rsidR="002C544E" w:rsidRPr="001825D7">
        <w:rPr>
          <w:rFonts w:ascii="Arial" w:hAnsi="Arial" w:cs="Arial" w:hint="eastAsia"/>
          <w:color w:val="000000"/>
          <w:sz w:val="22"/>
          <w:szCs w:val="22"/>
        </w:rPr>
        <w:t>物</w:t>
      </w:r>
      <w:r w:rsidRPr="001825D7">
        <w:rPr>
          <w:rFonts w:ascii="Arial" w:hAnsi="Arial" w:cs="Arial" w:hint="eastAsia"/>
          <w:color w:val="000000"/>
          <w:sz w:val="22"/>
          <w:szCs w:val="22"/>
        </w:rPr>
        <w:t>の貸出</w:t>
      </w:r>
      <w:r w:rsidR="001825D7">
        <w:rPr>
          <w:rFonts w:ascii="Arial" w:hAnsi="Arial" w:cs="Arial" w:hint="eastAsia"/>
          <w:color w:val="000000"/>
          <w:sz w:val="22"/>
          <w:szCs w:val="22"/>
        </w:rPr>
        <w:t>し</w:t>
      </w:r>
      <w:r w:rsidRPr="001825D7">
        <w:rPr>
          <w:rFonts w:ascii="Arial" w:hAnsi="Arial" w:cs="Arial" w:hint="eastAsia"/>
          <w:color w:val="000000"/>
          <w:sz w:val="22"/>
          <w:szCs w:val="22"/>
        </w:rPr>
        <w:t>に際しては，</w:t>
      </w:r>
      <w:r w:rsidR="002C544E" w:rsidRPr="001825D7">
        <w:rPr>
          <w:rFonts w:ascii="Arial" w:hAnsi="Arial" w:cs="Arial" w:hint="eastAsia"/>
          <w:color w:val="000000"/>
          <w:sz w:val="22"/>
          <w:szCs w:val="22"/>
        </w:rPr>
        <w:t>覚書の第５条（複製物貸し出しの条件）により，複製を行わないことを誓約していただきます。</w:t>
      </w:r>
    </w:p>
    <w:p w:rsidR="002C544E" w:rsidRPr="001825D7" w:rsidRDefault="002C544E" w:rsidP="001825D7">
      <w:pPr>
        <w:ind w:left="220" w:hangingChars="100" w:hanging="220"/>
        <w:jc w:val="left"/>
        <w:rPr>
          <w:rFonts w:ascii="Arial" w:hAnsi="Arial" w:cs="Arial" w:hint="eastAsia"/>
          <w:color w:val="000000"/>
          <w:sz w:val="22"/>
          <w:szCs w:val="22"/>
        </w:rPr>
      </w:pPr>
      <w:r w:rsidRPr="001825D7">
        <w:rPr>
          <w:rFonts w:ascii="Arial" w:hAnsi="Arial" w:cs="Arial" w:hint="eastAsia"/>
          <w:color w:val="000000"/>
          <w:sz w:val="22"/>
          <w:szCs w:val="22"/>
        </w:rPr>
        <w:t xml:space="preserve">　　以下</w:t>
      </w:r>
      <w:r w:rsidR="00FF4411" w:rsidRPr="001825D7">
        <w:rPr>
          <w:rFonts w:ascii="Arial" w:hAnsi="Arial" w:cs="Arial" w:hint="eastAsia"/>
          <w:color w:val="000000"/>
          <w:sz w:val="22"/>
          <w:szCs w:val="22"/>
        </w:rPr>
        <w:t>の項目</w:t>
      </w:r>
      <w:r w:rsidRPr="001825D7">
        <w:rPr>
          <w:rFonts w:ascii="Arial" w:hAnsi="Arial" w:cs="Arial" w:hint="eastAsia"/>
          <w:color w:val="000000"/>
          <w:sz w:val="22"/>
          <w:szCs w:val="22"/>
        </w:rPr>
        <w:t>に，</w:t>
      </w:r>
      <w:r w:rsidR="00FF4411" w:rsidRPr="001825D7">
        <w:rPr>
          <w:rFonts w:ascii="Arial" w:hAnsi="Arial" w:cs="Arial" w:hint="eastAsia"/>
          <w:color w:val="000000"/>
          <w:sz w:val="22"/>
          <w:szCs w:val="22"/>
        </w:rPr>
        <w:t>記入をお願いします。</w:t>
      </w:r>
    </w:p>
    <w:p w:rsidR="00FF4411" w:rsidRPr="001825D7" w:rsidRDefault="00FF4411" w:rsidP="001825D7">
      <w:pPr>
        <w:spacing w:line="360" w:lineRule="auto"/>
        <w:ind w:left="220" w:hangingChars="100" w:hanging="220"/>
        <w:jc w:val="left"/>
        <w:rPr>
          <w:rFonts w:ascii="Arial" w:hAnsi="Arial" w:cs="Arial" w:hint="eastAsia"/>
          <w:color w:val="000000"/>
          <w:sz w:val="22"/>
          <w:szCs w:val="22"/>
        </w:rPr>
      </w:pPr>
    </w:p>
    <w:p w:rsidR="00FF4411" w:rsidRDefault="00EA0F3B" w:rsidP="00E40332">
      <w:pPr>
        <w:spacing w:line="360" w:lineRule="auto"/>
        <w:ind w:left="240" w:hangingChars="100" w:hanging="240"/>
        <w:jc w:val="left"/>
        <w:rPr>
          <w:rFonts w:ascii="Arial" w:hAnsi="Arial" w:cs="Arial" w:hint="eastAsia"/>
          <w:color w:val="000000"/>
          <w:sz w:val="24"/>
        </w:rPr>
      </w:pPr>
      <w:r>
        <w:rPr>
          <w:rFonts w:ascii="Arial" w:hAnsi="Arial" w:cs="Arial" w:hint="eastAsia"/>
          <w:noProof/>
          <w:color w:val="000000"/>
          <w:sz w:val="24"/>
        </w:rPr>
        <mc:AlternateContent>
          <mc:Choice Requires="wps">
            <w:drawing>
              <wp:anchor distT="0" distB="0" distL="114300" distR="114300" simplePos="0" relativeHeight="251656704" behindDoc="0" locked="0" layoutInCell="1" allowOverlap="1">
                <wp:simplePos x="0" y="0"/>
                <wp:positionH relativeFrom="column">
                  <wp:posOffset>295910</wp:posOffset>
                </wp:positionH>
                <wp:positionV relativeFrom="paragraph">
                  <wp:posOffset>70485</wp:posOffset>
                </wp:positionV>
                <wp:extent cx="5387340" cy="0"/>
                <wp:effectExtent l="15240" t="21590" r="17145" b="1651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0"/>
                        </a:xfrm>
                        <a:prstGeom prst="straightConnector1">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1E19C2" id="_x0000_t32" coordsize="21600,21600" o:spt="32" o:oned="t" path="m,l21600,21600e" filled="f">
                <v:path arrowok="t" fillok="f" o:connecttype="none"/>
                <o:lock v:ext="edit" shapetype="t"/>
              </v:shapetype>
              <v:shape id="AutoShape 2" o:spid="_x0000_s1026" type="#_x0000_t32" style="position:absolute;left:0;text-align:left;margin-left:23.3pt;margin-top:5.55pt;width:424.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" strokeweight="2.25pt">
                <v:stroke dashstyle="1 1" endcap="round"/>
              </v:shape>
            </w:pict>
          </mc:Fallback>
        </mc:AlternateContent>
      </w:r>
    </w:p>
    <w:p w:rsidR="00FF4411" w:rsidRDefault="00FF4411" w:rsidP="00E40332">
      <w:pPr>
        <w:spacing w:line="360" w:lineRule="auto"/>
        <w:ind w:left="240" w:hangingChars="100" w:hanging="240"/>
        <w:jc w:val="left"/>
        <w:rPr>
          <w:rFonts w:ascii="Arial" w:hAnsi="Arial" w:cs="Arial" w:hint="eastAsia"/>
          <w:color w:val="000000"/>
          <w:sz w:val="24"/>
        </w:rPr>
      </w:pPr>
    </w:p>
    <w:p w:rsidR="00FF4411" w:rsidRDefault="00FF4411" w:rsidP="006F0FBD">
      <w:pPr>
        <w:spacing w:line="276" w:lineRule="auto"/>
        <w:ind w:left="240" w:hangingChars="100" w:hanging="240"/>
        <w:jc w:val="left"/>
        <w:rPr>
          <w:rFonts w:ascii="Arial" w:hAnsi="Arial" w:cs="Arial" w:hint="eastAsia"/>
          <w:color w:val="000000"/>
          <w:sz w:val="24"/>
        </w:rPr>
      </w:pPr>
      <w:r>
        <w:rPr>
          <w:rFonts w:ascii="Arial" w:hAnsi="Arial" w:cs="Arial" w:hint="eastAsia"/>
          <w:color w:val="000000"/>
          <w:sz w:val="24"/>
        </w:rPr>
        <w:t xml:space="preserve">　千葉県総合教育センター所長　様</w:t>
      </w:r>
    </w:p>
    <w:p w:rsidR="00FF4411" w:rsidRPr="00FF4411" w:rsidRDefault="00FF4411" w:rsidP="006F0FBD">
      <w:pPr>
        <w:spacing w:line="276" w:lineRule="auto"/>
        <w:ind w:left="240" w:hangingChars="100" w:hanging="240"/>
        <w:jc w:val="left"/>
        <w:rPr>
          <w:rFonts w:ascii="Arial" w:hAnsi="Arial" w:cs="Arial" w:hint="eastAsia"/>
          <w:color w:val="000000"/>
          <w:sz w:val="24"/>
        </w:rPr>
      </w:pPr>
    </w:p>
    <w:p w:rsidR="00FF4411" w:rsidRPr="00FF4411" w:rsidRDefault="00FF4411" w:rsidP="006F0FBD">
      <w:pPr>
        <w:spacing w:line="276" w:lineRule="auto"/>
        <w:ind w:left="280" w:hangingChars="100" w:hanging="280"/>
        <w:jc w:val="center"/>
        <w:rPr>
          <w:rFonts w:ascii="Arial" w:hAnsi="Arial" w:cs="Arial" w:hint="eastAsia"/>
          <w:color w:val="000000"/>
          <w:sz w:val="28"/>
          <w:szCs w:val="28"/>
        </w:rPr>
      </w:pPr>
      <w:r w:rsidRPr="00FF4411">
        <w:rPr>
          <w:rFonts w:ascii="Arial" w:hAnsi="Arial" w:cs="Arial" w:hint="eastAsia"/>
          <w:color w:val="000000"/>
          <w:sz w:val="28"/>
          <w:szCs w:val="28"/>
        </w:rPr>
        <w:t>誓</w:t>
      </w:r>
      <w:r>
        <w:rPr>
          <w:rFonts w:ascii="Arial" w:hAnsi="Arial" w:cs="Arial" w:hint="eastAsia"/>
          <w:color w:val="000000"/>
          <w:sz w:val="28"/>
          <w:szCs w:val="28"/>
        </w:rPr>
        <w:t xml:space="preserve"> </w:t>
      </w:r>
      <w:r w:rsidRPr="00FF4411">
        <w:rPr>
          <w:rFonts w:ascii="Arial" w:hAnsi="Arial" w:cs="Arial" w:hint="eastAsia"/>
          <w:color w:val="000000"/>
          <w:sz w:val="28"/>
          <w:szCs w:val="28"/>
        </w:rPr>
        <w:t>約</w:t>
      </w:r>
      <w:r w:rsidR="00FD26CF">
        <w:rPr>
          <w:rFonts w:ascii="Arial" w:hAnsi="Arial" w:cs="Arial" w:hint="eastAsia"/>
          <w:color w:val="000000"/>
          <w:sz w:val="28"/>
          <w:szCs w:val="28"/>
        </w:rPr>
        <w:t xml:space="preserve"> </w:t>
      </w:r>
      <w:r w:rsidR="00FD26CF">
        <w:rPr>
          <w:rFonts w:ascii="Arial" w:hAnsi="Arial" w:cs="Arial" w:hint="eastAsia"/>
          <w:color w:val="000000"/>
          <w:sz w:val="28"/>
          <w:szCs w:val="28"/>
        </w:rPr>
        <w:t>書</w:t>
      </w:r>
    </w:p>
    <w:p w:rsidR="00FF4411" w:rsidRPr="00FF4411" w:rsidRDefault="00FF4411" w:rsidP="006F0FBD">
      <w:pPr>
        <w:spacing w:line="276" w:lineRule="auto"/>
        <w:ind w:left="240" w:hangingChars="100" w:hanging="240"/>
        <w:jc w:val="left"/>
        <w:rPr>
          <w:rFonts w:ascii="Arial" w:hAnsi="Arial" w:cs="Arial" w:hint="eastAsia"/>
          <w:color w:val="000000"/>
          <w:sz w:val="24"/>
        </w:rPr>
      </w:pPr>
    </w:p>
    <w:p w:rsidR="00FF4411" w:rsidRDefault="00FF4411" w:rsidP="00E40332">
      <w:pPr>
        <w:spacing w:line="360" w:lineRule="auto"/>
        <w:ind w:leftChars="100" w:left="210" w:firstLineChars="100" w:firstLine="240"/>
        <w:jc w:val="left"/>
        <w:rPr>
          <w:rFonts w:ascii="Arial" w:hAnsi="Arial" w:cs="Arial" w:hint="eastAsia"/>
          <w:color w:val="000000"/>
          <w:sz w:val="24"/>
        </w:rPr>
      </w:pPr>
      <w:r w:rsidRPr="00FF4411">
        <w:rPr>
          <w:rFonts w:ascii="Arial" w:hAnsi="Arial" w:cs="Arial" w:hint="eastAsia"/>
          <w:color w:val="000000"/>
          <w:sz w:val="24"/>
        </w:rPr>
        <w:t>千葉県総合教育センター視聴覚ライブラリー映像資料（</w:t>
      </w:r>
      <w:r>
        <w:rPr>
          <w:rFonts w:ascii="Arial" w:hAnsi="Arial" w:cs="Arial" w:hint="eastAsia"/>
          <w:color w:val="000000"/>
          <w:sz w:val="24"/>
        </w:rPr>
        <w:t>複製</w:t>
      </w:r>
      <w:r w:rsidRPr="00FF4411">
        <w:rPr>
          <w:rFonts w:ascii="Arial" w:hAnsi="Arial" w:cs="Arial" w:hint="eastAsia"/>
          <w:color w:val="000000"/>
          <w:sz w:val="24"/>
        </w:rPr>
        <w:t>ＤＶＤ）の貸出</w:t>
      </w:r>
      <w:r w:rsidR="001825D7">
        <w:rPr>
          <w:rFonts w:ascii="Arial" w:hAnsi="Arial" w:cs="Arial" w:hint="eastAsia"/>
          <w:color w:val="000000"/>
          <w:sz w:val="24"/>
        </w:rPr>
        <w:t>し</w:t>
      </w:r>
      <w:r>
        <w:rPr>
          <w:rFonts w:ascii="Arial" w:hAnsi="Arial" w:cs="Arial" w:hint="eastAsia"/>
          <w:color w:val="000000"/>
          <w:sz w:val="24"/>
        </w:rPr>
        <w:t>に</w:t>
      </w:r>
      <w:r w:rsidR="001825D7">
        <w:rPr>
          <w:rFonts w:ascii="Arial" w:hAnsi="Arial" w:cs="Arial" w:hint="eastAsia"/>
          <w:color w:val="000000"/>
          <w:sz w:val="24"/>
        </w:rPr>
        <w:t>当たり</w:t>
      </w:r>
      <w:r>
        <w:rPr>
          <w:rFonts w:ascii="Arial" w:hAnsi="Arial" w:cs="Arial" w:hint="eastAsia"/>
          <w:color w:val="000000"/>
          <w:sz w:val="24"/>
        </w:rPr>
        <w:t>，</w:t>
      </w:r>
      <w:r w:rsidR="006F0FBD">
        <w:rPr>
          <w:rFonts w:ascii="Arial" w:hAnsi="Arial" w:cs="Arial" w:hint="eastAsia"/>
          <w:color w:val="000000"/>
          <w:sz w:val="24"/>
        </w:rPr>
        <w:t>以下の作品の</w:t>
      </w:r>
      <w:r>
        <w:rPr>
          <w:rFonts w:ascii="Arial" w:hAnsi="Arial" w:cs="Arial" w:hint="eastAsia"/>
          <w:color w:val="000000"/>
          <w:sz w:val="24"/>
        </w:rPr>
        <w:t>複製をしないことを誓約します。</w:t>
      </w:r>
    </w:p>
    <w:p w:rsidR="00FF4411" w:rsidRDefault="00FF4411" w:rsidP="00E40332">
      <w:pPr>
        <w:spacing w:line="360" w:lineRule="auto"/>
        <w:ind w:left="240" w:hangingChars="100" w:hanging="240"/>
        <w:jc w:val="left"/>
        <w:rPr>
          <w:rFonts w:ascii="Arial" w:hAnsi="Arial" w:cs="Arial" w:hint="eastAsia"/>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199"/>
        <w:gridCol w:w="5737"/>
      </w:tblGrid>
      <w:tr w:rsidR="006F0FBD" w:rsidRPr="00E656A4" w:rsidTr="00E656A4">
        <w:trPr>
          <w:trHeight w:val="433"/>
        </w:trPr>
        <w:tc>
          <w:tcPr>
            <w:tcW w:w="576" w:type="dxa"/>
            <w:shd w:val="clear" w:color="auto" w:fill="auto"/>
          </w:tcPr>
          <w:p w:rsidR="006F0FBD" w:rsidRPr="00E656A4" w:rsidRDefault="00C9133F" w:rsidP="00E656A4">
            <w:pPr>
              <w:spacing w:line="360" w:lineRule="auto"/>
              <w:jc w:val="center"/>
              <w:rPr>
                <w:rFonts w:ascii="Arial" w:hAnsi="Arial" w:cs="Arial" w:hint="eastAsia"/>
                <w:color w:val="000000"/>
                <w:sz w:val="24"/>
              </w:rPr>
            </w:pPr>
            <w:r>
              <w:rPr>
                <w:rFonts w:ascii="Arial" w:hAnsi="Arial" w:cs="Arial" w:hint="eastAsia"/>
                <w:color w:val="000000"/>
                <w:sz w:val="24"/>
              </w:rPr>
              <w:t>No.</w:t>
            </w:r>
          </w:p>
        </w:tc>
        <w:tc>
          <w:tcPr>
            <w:tcW w:w="2259" w:type="dxa"/>
            <w:shd w:val="clear" w:color="auto" w:fill="auto"/>
          </w:tcPr>
          <w:p w:rsidR="006F0FBD" w:rsidRPr="00E656A4" w:rsidRDefault="006F0FBD" w:rsidP="00E656A4">
            <w:pPr>
              <w:spacing w:line="360" w:lineRule="auto"/>
              <w:jc w:val="center"/>
              <w:rPr>
                <w:rFonts w:ascii="Arial" w:hAnsi="Arial" w:cs="Arial" w:hint="eastAsia"/>
                <w:color w:val="000000"/>
                <w:sz w:val="24"/>
              </w:rPr>
            </w:pPr>
            <w:r w:rsidRPr="00E656A4">
              <w:rPr>
                <w:rFonts w:ascii="Arial" w:hAnsi="Arial" w:cs="Arial" w:hint="eastAsia"/>
                <w:color w:val="000000"/>
                <w:sz w:val="24"/>
              </w:rPr>
              <w:t>教材番号</w:t>
            </w:r>
          </w:p>
        </w:tc>
        <w:tc>
          <w:tcPr>
            <w:tcW w:w="5917" w:type="dxa"/>
            <w:shd w:val="clear" w:color="auto" w:fill="auto"/>
          </w:tcPr>
          <w:p w:rsidR="006F0FBD" w:rsidRPr="00E656A4" w:rsidRDefault="006F0FBD" w:rsidP="00E656A4">
            <w:pPr>
              <w:spacing w:line="360" w:lineRule="auto"/>
              <w:jc w:val="center"/>
              <w:rPr>
                <w:rFonts w:ascii="Arial" w:hAnsi="Arial" w:cs="Arial" w:hint="eastAsia"/>
                <w:color w:val="000000"/>
                <w:sz w:val="24"/>
              </w:rPr>
            </w:pPr>
            <w:r w:rsidRPr="00E656A4">
              <w:rPr>
                <w:rFonts w:ascii="Arial" w:hAnsi="Arial" w:cs="Arial" w:hint="eastAsia"/>
                <w:color w:val="000000"/>
                <w:sz w:val="24"/>
              </w:rPr>
              <w:t>作　品　名</w:t>
            </w:r>
          </w:p>
        </w:tc>
      </w:tr>
      <w:tr w:rsidR="006F0FBD" w:rsidRPr="00E656A4" w:rsidTr="00E656A4">
        <w:trPr>
          <w:trHeight w:val="433"/>
        </w:trPr>
        <w:tc>
          <w:tcPr>
            <w:tcW w:w="576" w:type="dxa"/>
            <w:shd w:val="clear" w:color="auto" w:fill="auto"/>
          </w:tcPr>
          <w:p w:rsidR="006F0FBD" w:rsidRPr="00E656A4" w:rsidRDefault="006F0FBD" w:rsidP="00E656A4">
            <w:pPr>
              <w:spacing w:line="360" w:lineRule="auto"/>
              <w:jc w:val="center"/>
              <w:rPr>
                <w:rFonts w:ascii="Arial" w:hAnsi="Arial" w:cs="Arial" w:hint="eastAsia"/>
                <w:color w:val="000000"/>
                <w:sz w:val="24"/>
              </w:rPr>
            </w:pPr>
            <w:r w:rsidRPr="00E656A4">
              <w:rPr>
                <w:rFonts w:ascii="Arial" w:hAnsi="Arial" w:cs="Arial" w:hint="eastAsia"/>
                <w:color w:val="000000"/>
                <w:sz w:val="24"/>
              </w:rPr>
              <w:t>１</w:t>
            </w:r>
          </w:p>
        </w:tc>
        <w:tc>
          <w:tcPr>
            <w:tcW w:w="2259" w:type="dxa"/>
            <w:shd w:val="clear" w:color="auto" w:fill="auto"/>
          </w:tcPr>
          <w:p w:rsidR="006F0FBD" w:rsidRPr="00E656A4" w:rsidRDefault="006F0FBD" w:rsidP="00E656A4">
            <w:pPr>
              <w:spacing w:line="360" w:lineRule="auto"/>
              <w:jc w:val="center"/>
              <w:rPr>
                <w:rFonts w:ascii="Arial" w:hAnsi="Arial" w:cs="Arial" w:hint="eastAsia"/>
                <w:color w:val="000000"/>
                <w:sz w:val="24"/>
              </w:rPr>
            </w:pPr>
          </w:p>
        </w:tc>
        <w:tc>
          <w:tcPr>
            <w:tcW w:w="5917" w:type="dxa"/>
            <w:shd w:val="clear" w:color="auto" w:fill="auto"/>
          </w:tcPr>
          <w:p w:rsidR="006F0FBD" w:rsidRPr="00E656A4" w:rsidRDefault="006F0FBD" w:rsidP="00E656A4">
            <w:pPr>
              <w:spacing w:line="360" w:lineRule="auto"/>
              <w:jc w:val="center"/>
              <w:rPr>
                <w:rFonts w:ascii="Arial" w:hAnsi="Arial" w:cs="Arial" w:hint="eastAsia"/>
                <w:color w:val="000000"/>
                <w:sz w:val="24"/>
              </w:rPr>
            </w:pPr>
          </w:p>
        </w:tc>
      </w:tr>
      <w:tr w:rsidR="006F0FBD" w:rsidRPr="00E656A4" w:rsidTr="00E656A4">
        <w:trPr>
          <w:trHeight w:val="423"/>
        </w:trPr>
        <w:tc>
          <w:tcPr>
            <w:tcW w:w="576" w:type="dxa"/>
            <w:shd w:val="clear" w:color="auto" w:fill="auto"/>
          </w:tcPr>
          <w:p w:rsidR="006F0FBD" w:rsidRPr="00E656A4" w:rsidRDefault="006F0FBD" w:rsidP="00E656A4">
            <w:pPr>
              <w:spacing w:line="360" w:lineRule="auto"/>
              <w:jc w:val="center"/>
              <w:rPr>
                <w:rFonts w:ascii="Arial" w:hAnsi="Arial" w:cs="Arial" w:hint="eastAsia"/>
                <w:color w:val="000000"/>
                <w:sz w:val="24"/>
              </w:rPr>
            </w:pPr>
            <w:r w:rsidRPr="00E656A4">
              <w:rPr>
                <w:rFonts w:ascii="Arial" w:hAnsi="Arial" w:cs="Arial" w:hint="eastAsia"/>
                <w:color w:val="000000"/>
                <w:sz w:val="24"/>
              </w:rPr>
              <w:t>２</w:t>
            </w:r>
          </w:p>
        </w:tc>
        <w:tc>
          <w:tcPr>
            <w:tcW w:w="2259" w:type="dxa"/>
            <w:shd w:val="clear" w:color="auto" w:fill="auto"/>
          </w:tcPr>
          <w:p w:rsidR="006F0FBD" w:rsidRPr="00E656A4" w:rsidRDefault="006F0FBD" w:rsidP="00E656A4">
            <w:pPr>
              <w:spacing w:line="360" w:lineRule="auto"/>
              <w:jc w:val="center"/>
              <w:rPr>
                <w:rFonts w:ascii="Arial" w:hAnsi="Arial" w:cs="Arial" w:hint="eastAsia"/>
                <w:color w:val="000000"/>
                <w:sz w:val="24"/>
              </w:rPr>
            </w:pPr>
          </w:p>
        </w:tc>
        <w:tc>
          <w:tcPr>
            <w:tcW w:w="5917" w:type="dxa"/>
            <w:shd w:val="clear" w:color="auto" w:fill="auto"/>
          </w:tcPr>
          <w:p w:rsidR="006F0FBD" w:rsidRPr="00E656A4" w:rsidRDefault="006F0FBD" w:rsidP="00E656A4">
            <w:pPr>
              <w:spacing w:line="360" w:lineRule="auto"/>
              <w:jc w:val="center"/>
              <w:rPr>
                <w:rFonts w:ascii="Arial" w:hAnsi="Arial" w:cs="Arial" w:hint="eastAsia"/>
                <w:color w:val="000000"/>
                <w:sz w:val="24"/>
              </w:rPr>
            </w:pPr>
          </w:p>
        </w:tc>
      </w:tr>
      <w:tr w:rsidR="006F0FBD" w:rsidRPr="00E656A4" w:rsidTr="00E656A4">
        <w:trPr>
          <w:trHeight w:val="433"/>
        </w:trPr>
        <w:tc>
          <w:tcPr>
            <w:tcW w:w="576" w:type="dxa"/>
            <w:shd w:val="clear" w:color="auto" w:fill="auto"/>
          </w:tcPr>
          <w:p w:rsidR="006F0FBD" w:rsidRPr="00E656A4" w:rsidRDefault="006F0FBD" w:rsidP="00E656A4">
            <w:pPr>
              <w:spacing w:line="360" w:lineRule="auto"/>
              <w:jc w:val="center"/>
              <w:rPr>
                <w:rFonts w:ascii="Arial" w:hAnsi="Arial" w:cs="Arial" w:hint="eastAsia"/>
                <w:color w:val="000000"/>
                <w:sz w:val="24"/>
              </w:rPr>
            </w:pPr>
            <w:r w:rsidRPr="00E656A4">
              <w:rPr>
                <w:rFonts w:ascii="Arial" w:hAnsi="Arial" w:cs="Arial" w:hint="eastAsia"/>
                <w:color w:val="000000"/>
                <w:sz w:val="24"/>
              </w:rPr>
              <w:t>３</w:t>
            </w:r>
          </w:p>
        </w:tc>
        <w:tc>
          <w:tcPr>
            <w:tcW w:w="2259" w:type="dxa"/>
            <w:shd w:val="clear" w:color="auto" w:fill="auto"/>
          </w:tcPr>
          <w:p w:rsidR="006F0FBD" w:rsidRPr="00E656A4" w:rsidRDefault="006F0FBD" w:rsidP="00E656A4">
            <w:pPr>
              <w:spacing w:line="360" w:lineRule="auto"/>
              <w:jc w:val="center"/>
              <w:rPr>
                <w:rFonts w:ascii="Arial" w:hAnsi="Arial" w:cs="Arial" w:hint="eastAsia"/>
                <w:color w:val="000000"/>
                <w:sz w:val="24"/>
              </w:rPr>
            </w:pPr>
          </w:p>
        </w:tc>
        <w:tc>
          <w:tcPr>
            <w:tcW w:w="5917" w:type="dxa"/>
            <w:shd w:val="clear" w:color="auto" w:fill="auto"/>
          </w:tcPr>
          <w:p w:rsidR="006F0FBD" w:rsidRPr="00E656A4" w:rsidRDefault="006F0FBD" w:rsidP="00E656A4">
            <w:pPr>
              <w:spacing w:line="360" w:lineRule="auto"/>
              <w:jc w:val="center"/>
              <w:rPr>
                <w:rFonts w:ascii="Arial" w:hAnsi="Arial" w:cs="Arial" w:hint="eastAsia"/>
                <w:color w:val="000000"/>
                <w:sz w:val="24"/>
              </w:rPr>
            </w:pPr>
          </w:p>
        </w:tc>
      </w:tr>
      <w:tr w:rsidR="006F0FBD" w:rsidRPr="00E656A4" w:rsidTr="00E656A4">
        <w:trPr>
          <w:trHeight w:val="433"/>
        </w:trPr>
        <w:tc>
          <w:tcPr>
            <w:tcW w:w="576" w:type="dxa"/>
            <w:shd w:val="clear" w:color="auto" w:fill="auto"/>
          </w:tcPr>
          <w:p w:rsidR="006F0FBD" w:rsidRPr="00E656A4" w:rsidRDefault="006F0FBD" w:rsidP="00E656A4">
            <w:pPr>
              <w:spacing w:line="360" w:lineRule="auto"/>
              <w:jc w:val="center"/>
              <w:rPr>
                <w:rFonts w:ascii="Arial" w:hAnsi="Arial" w:cs="Arial" w:hint="eastAsia"/>
                <w:color w:val="000000"/>
                <w:sz w:val="24"/>
              </w:rPr>
            </w:pPr>
            <w:r w:rsidRPr="00E656A4">
              <w:rPr>
                <w:rFonts w:ascii="Arial" w:hAnsi="Arial" w:cs="Arial" w:hint="eastAsia"/>
                <w:color w:val="000000"/>
                <w:sz w:val="24"/>
              </w:rPr>
              <w:t>４</w:t>
            </w:r>
          </w:p>
        </w:tc>
        <w:tc>
          <w:tcPr>
            <w:tcW w:w="2259" w:type="dxa"/>
            <w:shd w:val="clear" w:color="auto" w:fill="auto"/>
          </w:tcPr>
          <w:p w:rsidR="006F0FBD" w:rsidRPr="00E656A4" w:rsidRDefault="006F0FBD" w:rsidP="00E656A4">
            <w:pPr>
              <w:spacing w:line="360" w:lineRule="auto"/>
              <w:jc w:val="center"/>
              <w:rPr>
                <w:rFonts w:ascii="Arial" w:hAnsi="Arial" w:cs="Arial" w:hint="eastAsia"/>
                <w:color w:val="000000"/>
                <w:sz w:val="24"/>
              </w:rPr>
            </w:pPr>
          </w:p>
        </w:tc>
        <w:tc>
          <w:tcPr>
            <w:tcW w:w="5917" w:type="dxa"/>
            <w:shd w:val="clear" w:color="auto" w:fill="auto"/>
          </w:tcPr>
          <w:p w:rsidR="006F0FBD" w:rsidRPr="00E656A4" w:rsidRDefault="006F0FBD" w:rsidP="00E656A4">
            <w:pPr>
              <w:spacing w:line="360" w:lineRule="auto"/>
              <w:jc w:val="center"/>
              <w:rPr>
                <w:rFonts w:ascii="Arial" w:hAnsi="Arial" w:cs="Arial" w:hint="eastAsia"/>
                <w:color w:val="000000"/>
                <w:sz w:val="24"/>
              </w:rPr>
            </w:pPr>
          </w:p>
        </w:tc>
      </w:tr>
      <w:tr w:rsidR="006F0FBD" w:rsidRPr="00E656A4" w:rsidTr="00E656A4">
        <w:trPr>
          <w:trHeight w:val="444"/>
        </w:trPr>
        <w:tc>
          <w:tcPr>
            <w:tcW w:w="576" w:type="dxa"/>
            <w:shd w:val="clear" w:color="auto" w:fill="auto"/>
          </w:tcPr>
          <w:p w:rsidR="006F0FBD" w:rsidRPr="00E656A4" w:rsidRDefault="006F0FBD" w:rsidP="00E656A4">
            <w:pPr>
              <w:spacing w:line="360" w:lineRule="auto"/>
              <w:jc w:val="center"/>
              <w:rPr>
                <w:rFonts w:ascii="Arial" w:hAnsi="Arial" w:cs="Arial" w:hint="eastAsia"/>
                <w:color w:val="000000"/>
                <w:sz w:val="24"/>
              </w:rPr>
            </w:pPr>
            <w:r w:rsidRPr="00E656A4">
              <w:rPr>
                <w:rFonts w:ascii="Arial" w:hAnsi="Arial" w:cs="Arial" w:hint="eastAsia"/>
                <w:color w:val="000000"/>
                <w:sz w:val="24"/>
              </w:rPr>
              <w:t>５</w:t>
            </w:r>
          </w:p>
        </w:tc>
        <w:tc>
          <w:tcPr>
            <w:tcW w:w="2259" w:type="dxa"/>
            <w:shd w:val="clear" w:color="auto" w:fill="auto"/>
          </w:tcPr>
          <w:p w:rsidR="006F0FBD" w:rsidRPr="00E656A4" w:rsidRDefault="006F0FBD" w:rsidP="00E656A4">
            <w:pPr>
              <w:spacing w:line="360" w:lineRule="auto"/>
              <w:jc w:val="center"/>
              <w:rPr>
                <w:rFonts w:ascii="Arial" w:hAnsi="Arial" w:cs="Arial" w:hint="eastAsia"/>
                <w:color w:val="000000"/>
                <w:sz w:val="24"/>
              </w:rPr>
            </w:pPr>
          </w:p>
        </w:tc>
        <w:tc>
          <w:tcPr>
            <w:tcW w:w="5917" w:type="dxa"/>
            <w:shd w:val="clear" w:color="auto" w:fill="auto"/>
          </w:tcPr>
          <w:p w:rsidR="006F0FBD" w:rsidRPr="00E656A4" w:rsidRDefault="006F0FBD" w:rsidP="00E656A4">
            <w:pPr>
              <w:spacing w:line="360" w:lineRule="auto"/>
              <w:jc w:val="center"/>
              <w:rPr>
                <w:rFonts w:ascii="Arial" w:hAnsi="Arial" w:cs="Arial" w:hint="eastAsia"/>
                <w:color w:val="000000"/>
                <w:sz w:val="24"/>
              </w:rPr>
            </w:pPr>
          </w:p>
        </w:tc>
      </w:tr>
    </w:tbl>
    <w:p w:rsidR="00FF4411" w:rsidRDefault="00FF4411" w:rsidP="00E40332">
      <w:pPr>
        <w:spacing w:line="360" w:lineRule="auto"/>
        <w:ind w:left="240" w:hangingChars="100" w:hanging="240"/>
        <w:jc w:val="left"/>
        <w:rPr>
          <w:rFonts w:ascii="Arial" w:hAnsi="Arial" w:cs="Arial" w:hint="eastAsia"/>
          <w:color w:val="000000"/>
          <w:sz w:val="24"/>
        </w:rPr>
      </w:pPr>
    </w:p>
    <w:p w:rsidR="00FF4411" w:rsidRDefault="00E40332" w:rsidP="006F0FBD">
      <w:pPr>
        <w:spacing w:line="276" w:lineRule="auto"/>
        <w:ind w:left="240" w:hangingChars="100" w:hanging="240"/>
        <w:jc w:val="left"/>
        <w:rPr>
          <w:rFonts w:ascii="Arial" w:hAnsi="Arial" w:cs="Arial" w:hint="eastAsia"/>
          <w:color w:val="000000"/>
          <w:sz w:val="24"/>
        </w:rPr>
      </w:pPr>
      <w:r>
        <w:rPr>
          <w:rFonts w:ascii="Arial" w:hAnsi="Arial" w:cs="Arial" w:hint="eastAsia"/>
          <w:color w:val="000000"/>
          <w:sz w:val="24"/>
        </w:rPr>
        <w:t xml:space="preserve">　　　　　　　　　　　　　</w:t>
      </w:r>
      <w:r w:rsidR="00324131">
        <w:rPr>
          <w:rFonts w:ascii="Arial" w:hAnsi="Arial" w:cs="Arial" w:hint="eastAsia"/>
          <w:color w:val="000000"/>
          <w:sz w:val="24"/>
        </w:rPr>
        <w:t>令和</w:t>
      </w:r>
      <w:r>
        <w:rPr>
          <w:rFonts w:ascii="Arial" w:hAnsi="Arial" w:cs="Arial" w:hint="eastAsia"/>
          <w:color w:val="000000"/>
          <w:sz w:val="24"/>
        </w:rPr>
        <w:t xml:space="preserve">　　　年　　月　　日</w:t>
      </w:r>
    </w:p>
    <w:p w:rsidR="00E40332" w:rsidRPr="00E40332" w:rsidRDefault="00E40332" w:rsidP="006F0FBD">
      <w:pPr>
        <w:spacing w:line="276" w:lineRule="auto"/>
        <w:ind w:left="240" w:hangingChars="100" w:hanging="240"/>
        <w:jc w:val="left"/>
        <w:rPr>
          <w:rFonts w:ascii="Arial" w:hAnsi="Arial" w:cs="Arial" w:hint="eastAsia"/>
          <w:color w:val="000000"/>
          <w:sz w:val="24"/>
        </w:rPr>
      </w:pPr>
    </w:p>
    <w:p w:rsidR="00FF4411" w:rsidRDefault="00E40332" w:rsidP="0064736F">
      <w:pPr>
        <w:spacing w:line="276" w:lineRule="auto"/>
        <w:ind w:leftChars="114" w:left="239" w:firstLineChars="1376" w:firstLine="3302"/>
        <w:jc w:val="left"/>
        <w:rPr>
          <w:rFonts w:ascii="Arial" w:hAnsi="Arial" w:cs="Arial" w:hint="eastAsia"/>
          <w:color w:val="000000"/>
          <w:sz w:val="24"/>
        </w:rPr>
      </w:pPr>
      <w:r>
        <w:rPr>
          <w:rFonts w:ascii="Arial" w:hAnsi="Arial" w:cs="Arial" w:hint="eastAsia"/>
          <w:color w:val="000000"/>
          <w:sz w:val="24"/>
        </w:rPr>
        <w:t xml:space="preserve">所属　</w:t>
      </w:r>
      <w:r w:rsidRPr="00E40332">
        <w:rPr>
          <w:rFonts w:ascii="Arial" w:hAnsi="Arial" w:cs="Arial" w:hint="eastAsia"/>
          <w:color w:val="000000"/>
          <w:sz w:val="24"/>
          <w:u w:val="single"/>
        </w:rPr>
        <w:t xml:space="preserve">　　　　　　　　　　　　　　　　</w:t>
      </w:r>
    </w:p>
    <w:p w:rsidR="0064736F" w:rsidRDefault="0064736F" w:rsidP="0064736F">
      <w:pPr>
        <w:rPr>
          <w:rFonts w:ascii="Arial" w:hAnsi="Arial" w:cs="Arial" w:hint="eastAsia"/>
          <w:color w:val="000000"/>
          <w:sz w:val="24"/>
        </w:rPr>
      </w:pPr>
    </w:p>
    <w:p w:rsidR="001D19B2" w:rsidRDefault="00E40332" w:rsidP="0064736F">
      <w:pPr>
        <w:ind w:firstLineChars="1476" w:firstLine="3542"/>
        <w:rPr>
          <w:rFonts w:ascii="Arial" w:hAnsi="Arial" w:cs="Arial" w:hint="eastAsia"/>
          <w:color w:val="000000"/>
          <w:sz w:val="24"/>
          <w:u w:val="single"/>
        </w:rPr>
      </w:pPr>
      <w:r>
        <w:rPr>
          <w:rFonts w:ascii="Arial" w:hAnsi="Arial" w:cs="Arial" w:hint="eastAsia"/>
          <w:color w:val="000000"/>
          <w:sz w:val="24"/>
        </w:rPr>
        <w:t xml:space="preserve">氏名　</w:t>
      </w:r>
      <w:r w:rsidRPr="00E40332">
        <w:rPr>
          <w:rFonts w:ascii="Arial" w:hAnsi="Arial" w:cs="Arial" w:hint="eastAsia"/>
          <w:color w:val="000000"/>
          <w:sz w:val="24"/>
          <w:u w:val="single"/>
        </w:rPr>
        <w:t xml:space="preserve">　　　　　　　　　　　　　　　　</w:t>
      </w:r>
      <w:r w:rsidR="001D19B2">
        <w:rPr>
          <w:rFonts w:ascii="Arial" w:hAnsi="Arial" w:cs="Arial"/>
          <w:color w:val="000000"/>
          <w:sz w:val="24"/>
          <w:u w:val="single"/>
        </w:rPr>
        <w:br w:type="page"/>
      </w:r>
    </w:p>
    <w:p w:rsidR="001D19B2" w:rsidRPr="00F94C24" w:rsidRDefault="00EA0F3B" w:rsidP="001D19B2">
      <w:pPr>
        <w:jc w:val="center"/>
        <w:rPr>
          <w:rFonts w:ascii="Arial" w:hAnsi="Arial" w:cs="Arial" w:hint="eastAsia"/>
          <w:color w:val="000000"/>
          <w:sz w:val="36"/>
          <w:szCs w:val="36"/>
        </w:rPr>
      </w:pPr>
      <w:r>
        <w:rPr>
          <w:rFonts w:ascii="Arial" w:hAnsi="Arial" w:cs="Arial"/>
          <w:noProof/>
          <w:color w:val="000000"/>
          <w:sz w:val="36"/>
          <w:szCs w:val="36"/>
        </w:rPr>
        <w:lastRenderedPageBreak/>
        <mc:AlternateContent>
          <mc:Choice Requires="wpg">
            <w:drawing>
              <wp:anchor distT="0" distB="0" distL="114300" distR="114300" simplePos="0" relativeHeight="251657728" behindDoc="0" locked="0" layoutInCell="1" allowOverlap="1">
                <wp:simplePos x="0" y="0"/>
                <wp:positionH relativeFrom="column">
                  <wp:posOffset>2566670</wp:posOffset>
                </wp:positionH>
                <wp:positionV relativeFrom="paragraph">
                  <wp:posOffset>-703580</wp:posOffset>
                </wp:positionV>
                <wp:extent cx="807720" cy="594360"/>
                <wp:effectExtent l="9525" t="3810" r="11430" b="190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594360"/>
                          <a:chOff x="5460" y="1068"/>
                          <a:chExt cx="1272" cy="936"/>
                        </a:xfrm>
                      </wpg:grpSpPr>
                      <wps:wsp>
                        <wps:cNvPr id="2" name="Text Box 3"/>
                        <wps:cNvSpPr txBox="1">
                          <a:spLocks noChangeArrowheads="1"/>
                        </wps:cNvSpPr>
                        <wps:spPr bwMode="auto">
                          <a:xfrm>
                            <a:off x="5460" y="1068"/>
                            <a:ext cx="1272" cy="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9B2" w:rsidRPr="001D19B2" w:rsidRDefault="001D19B2" w:rsidP="001D19B2">
                              <w:pPr>
                                <w:jc w:val="center"/>
                                <w:rPr>
                                  <w:sz w:val="56"/>
                                  <w:szCs w:val="56"/>
                                </w:rPr>
                              </w:pPr>
                              <w:r w:rsidRPr="001D19B2">
                                <w:rPr>
                                  <w:rFonts w:hint="eastAsia"/>
                                  <w:sz w:val="56"/>
                                  <w:szCs w:val="56"/>
                                </w:rPr>
                                <w:t>写</w:t>
                              </w:r>
                            </w:p>
                          </w:txbxContent>
                        </wps:txbx>
                        <wps:bodyPr rot="0" vert="horz" wrap="square" lIns="74295" tIns="8890" rIns="74295" bIns="8890" anchor="t" anchorCtr="0" upright="1">
                          <a:noAutofit/>
                        </wps:bodyPr>
                      </wps:wsp>
                      <wps:wsp>
                        <wps:cNvPr id="3" name="Oval 4"/>
                        <wps:cNvSpPr>
                          <a:spLocks noChangeArrowheads="1"/>
                        </wps:cNvSpPr>
                        <wps:spPr bwMode="auto">
                          <a:xfrm>
                            <a:off x="5460" y="1188"/>
                            <a:ext cx="1272" cy="73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left:0;text-align:left;margin-left:202.1pt;margin-top:-55.4pt;width:63.6pt;height:46.8pt;z-index:251657728" coordorigin="5460,1068" coordsize="127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">
                <v:shape id="Text Box 3" o:spid="_x0000_s1028" type="#_x0000_t202" style="position:absolute;left:5460;top:1068;width:1272;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rsidR="001D19B2" w:rsidRPr="001D19B2" w:rsidRDefault="001D19B2" w:rsidP="001D19B2">
                        <w:pPr>
                          <w:jc w:val="center"/>
                          <w:rPr>
                            <w:sz w:val="56"/>
                            <w:szCs w:val="56"/>
                          </w:rPr>
                        </w:pPr>
                        <w:r w:rsidRPr="001D19B2">
                          <w:rPr>
                            <w:rFonts w:hint="eastAsia"/>
                            <w:sz w:val="56"/>
                            <w:szCs w:val="56"/>
                          </w:rPr>
                          <w:t>写</w:t>
                        </w:r>
                      </w:p>
                    </w:txbxContent>
                  </v:textbox>
                </v:shape>
                <v:oval id="Oval 4" o:spid="_x0000_s1029" style="position:absolute;left:5460;top:1188;width:1272;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" filled="f" strokeweight="1pt">
                  <v:textbox inset="5.85pt,.7pt,5.85pt,.7pt"/>
                </v:oval>
              </v:group>
            </w:pict>
          </mc:Fallback>
        </mc:AlternateContent>
      </w:r>
      <w:r w:rsidR="001D19B2" w:rsidRPr="00F94C24">
        <w:rPr>
          <w:rFonts w:ascii="Arial" w:hAnsi="Arial" w:cs="Arial"/>
          <w:color w:val="000000"/>
          <w:sz w:val="36"/>
          <w:szCs w:val="36"/>
        </w:rPr>
        <w:t>覚　　書</w:t>
      </w:r>
      <w:r w:rsidR="001D19B2">
        <w:rPr>
          <w:rFonts w:ascii="Arial" w:hAnsi="Arial" w:cs="Arial" w:hint="eastAsia"/>
          <w:color w:val="000000"/>
          <w:sz w:val="36"/>
          <w:szCs w:val="36"/>
        </w:rPr>
        <w:t>（</w:t>
      </w:r>
      <w:r w:rsidR="001D19B2" w:rsidRPr="008A2805">
        <w:rPr>
          <w:rFonts w:ascii="Arial" w:hAnsi="Arial" w:cs="Arial" w:hint="eastAsia"/>
          <w:dstrike/>
          <w:sz w:val="36"/>
          <w:szCs w:val="36"/>
        </w:rPr>
        <w:t>案</w:t>
      </w:r>
      <w:r w:rsidR="001D19B2">
        <w:rPr>
          <w:rFonts w:ascii="Arial" w:hAnsi="Arial" w:cs="Arial" w:hint="eastAsia"/>
          <w:color w:val="000000"/>
          <w:sz w:val="36"/>
          <w:szCs w:val="36"/>
        </w:rPr>
        <w:t>）</w:t>
      </w:r>
    </w:p>
    <w:p w:rsidR="001D19B2" w:rsidRPr="001D19B2" w:rsidRDefault="001D19B2" w:rsidP="001D19B2">
      <w:pPr>
        <w:spacing w:line="260" w:lineRule="exact"/>
        <w:rPr>
          <w:rFonts w:ascii="Arial" w:hAnsi="Arial" w:cs="Arial" w:hint="eastAsia"/>
          <w:color w:val="000000"/>
          <w:sz w:val="22"/>
          <w:szCs w:val="22"/>
        </w:rPr>
      </w:pPr>
    </w:p>
    <w:p w:rsidR="001D19B2" w:rsidRPr="001D19B2" w:rsidRDefault="001D19B2" w:rsidP="001D19B2">
      <w:pPr>
        <w:spacing w:line="260" w:lineRule="exact"/>
        <w:rPr>
          <w:rFonts w:ascii="Arial" w:hAnsi="Arial" w:cs="Arial" w:hint="eastAsia"/>
          <w:color w:val="000000"/>
          <w:sz w:val="22"/>
          <w:szCs w:val="22"/>
        </w:rPr>
      </w:pPr>
      <w:r w:rsidRPr="001D19B2">
        <w:rPr>
          <w:rFonts w:ascii="Arial" w:hAnsi="Arial" w:cs="Arial"/>
          <w:color w:val="000000"/>
          <w:sz w:val="22"/>
          <w:szCs w:val="22"/>
        </w:rPr>
        <w:t xml:space="preserve">　</w:t>
      </w:r>
      <w:r w:rsidRPr="001D19B2">
        <w:rPr>
          <w:rFonts w:ascii="Arial" w:hAnsi="Arial" w:cs="Arial" w:hint="eastAsia"/>
          <w:color w:val="000000"/>
          <w:sz w:val="22"/>
          <w:szCs w:val="22"/>
        </w:rPr>
        <w:t>放送済みの千葉県教育放送番組の複製について、千葉県</w:t>
      </w:r>
      <w:r w:rsidRPr="001D19B2">
        <w:rPr>
          <w:rFonts w:ascii="Arial" w:hAnsi="Arial" w:cs="Arial"/>
          <w:color w:val="000000"/>
          <w:sz w:val="22"/>
          <w:szCs w:val="22"/>
        </w:rPr>
        <w:t>（以下「甲」という</w:t>
      </w:r>
      <w:r w:rsidRPr="001D19B2">
        <w:rPr>
          <w:rFonts w:ascii="Arial" w:hAnsi="Arial" w:cs="Arial" w:hint="eastAsia"/>
          <w:color w:val="000000"/>
          <w:sz w:val="22"/>
          <w:szCs w:val="22"/>
        </w:rPr>
        <w:t>。</w:t>
      </w:r>
      <w:r w:rsidRPr="001D19B2">
        <w:rPr>
          <w:rFonts w:ascii="Arial" w:hAnsi="Arial" w:cs="Arial"/>
          <w:color w:val="000000"/>
          <w:sz w:val="22"/>
          <w:szCs w:val="22"/>
        </w:rPr>
        <w:t>）と</w:t>
      </w:r>
      <w:r w:rsidRPr="001D19B2">
        <w:rPr>
          <w:rFonts w:ascii="Arial" w:hAnsi="Arial" w:cs="Arial" w:hint="eastAsia"/>
          <w:color w:val="000000"/>
          <w:sz w:val="22"/>
          <w:szCs w:val="22"/>
        </w:rPr>
        <w:t>千葉テレビ放送株式会社</w:t>
      </w:r>
      <w:r w:rsidRPr="001D19B2">
        <w:rPr>
          <w:rFonts w:ascii="Arial" w:hAnsi="Arial" w:cs="Arial"/>
          <w:color w:val="000000"/>
          <w:sz w:val="22"/>
          <w:szCs w:val="22"/>
        </w:rPr>
        <w:t>（以下「乙」という</w:t>
      </w:r>
      <w:r w:rsidRPr="001D19B2">
        <w:rPr>
          <w:rFonts w:ascii="Arial" w:hAnsi="Arial" w:cs="Arial" w:hint="eastAsia"/>
          <w:color w:val="000000"/>
          <w:sz w:val="22"/>
          <w:szCs w:val="22"/>
        </w:rPr>
        <w:t>。</w:t>
      </w:r>
      <w:r w:rsidRPr="001D19B2">
        <w:rPr>
          <w:rFonts w:ascii="Arial" w:hAnsi="Arial" w:cs="Arial"/>
          <w:color w:val="000000"/>
          <w:sz w:val="22"/>
          <w:szCs w:val="22"/>
        </w:rPr>
        <w:t>）とは</w:t>
      </w:r>
      <w:r w:rsidRPr="001D19B2">
        <w:rPr>
          <w:rFonts w:ascii="Arial" w:hAnsi="Arial" w:cs="Arial" w:hint="eastAsia"/>
          <w:color w:val="000000"/>
          <w:sz w:val="22"/>
          <w:szCs w:val="22"/>
        </w:rPr>
        <w:t>、次の条項により</w:t>
      </w:r>
      <w:r w:rsidRPr="001D19B2">
        <w:rPr>
          <w:rFonts w:ascii="Arial" w:hAnsi="Arial" w:cs="Arial"/>
          <w:color w:val="000000"/>
          <w:sz w:val="22"/>
          <w:szCs w:val="22"/>
        </w:rPr>
        <w:t>覚書を締結する。</w:t>
      </w:r>
    </w:p>
    <w:p w:rsidR="001D19B2" w:rsidRPr="001D19B2" w:rsidRDefault="001D19B2" w:rsidP="001D19B2">
      <w:pPr>
        <w:spacing w:line="260" w:lineRule="exact"/>
        <w:rPr>
          <w:rFonts w:ascii="Arial" w:hAnsi="Arial" w:cs="Arial" w:hint="eastAsia"/>
          <w:color w:val="000000"/>
          <w:sz w:val="22"/>
          <w:szCs w:val="22"/>
        </w:rPr>
      </w:pPr>
    </w:p>
    <w:p w:rsidR="001D19B2" w:rsidRPr="001D19B2" w:rsidRDefault="001D19B2" w:rsidP="001D19B2">
      <w:pPr>
        <w:spacing w:line="260" w:lineRule="exact"/>
        <w:ind w:left="220" w:hangingChars="100" w:hanging="220"/>
        <w:rPr>
          <w:rFonts w:ascii="Arial" w:hAnsi="Arial" w:cs="Arial" w:hint="eastAsia"/>
          <w:color w:val="000000"/>
          <w:sz w:val="22"/>
          <w:szCs w:val="22"/>
        </w:rPr>
      </w:pPr>
      <w:r w:rsidRPr="001D19B2">
        <w:rPr>
          <w:rFonts w:ascii="Arial" w:hAnsi="Arial" w:cs="Arial"/>
          <w:color w:val="000000"/>
          <w:sz w:val="22"/>
          <w:szCs w:val="22"/>
        </w:rPr>
        <w:t>第１条（目的）</w:t>
      </w:r>
    </w:p>
    <w:p w:rsidR="001D19B2" w:rsidRPr="001D19B2" w:rsidRDefault="001D19B2" w:rsidP="001D19B2">
      <w:pPr>
        <w:spacing w:line="260" w:lineRule="exact"/>
        <w:ind w:left="1" w:firstLineChars="100" w:firstLine="220"/>
        <w:rPr>
          <w:rFonts w:ascii="Arial" w:hAnsi="Arial" w:cs="Arial" w:hint="eastAsia"/>
          <w:color w:val="000000"/>
          <w:sz w:val="22"/>
          <w:szCs w:val="22"/>
        </w:rPr>
      </w:pPr>
      <w:r w:rsidRPr="001D19B2">
        <w:rPr>
          <w:rFonts w:ascii="Arial" w:hAnsi="Arial" w:cs="Arial" w:hint="eastAsia"/>
          <w:color w:val="000000"/>
          <w:sz w:val="22"/>
          <w:szCs w:val="22"/>
        </w:rPr>
        <w:t>乙がこれまで１６ミリフィルム</w:t>
      </w:r>
      <w:r w:rsidRPr="001D19B2">
        <w:rPr>
          <w:rFonts w:ascii="Arial" w:hAnsi="Arial" w:cs="Arial" w:hint="eastAsia"/>
          <w:sz w:val="22"/>
          <w:szCs w:val="22"/>
        </w:rPr>
        <w:t>等</w:t>
      </w:r>
      <w:r w:rsidRPr="001D19B2">
        <w:rPr>
          <w:rFonts w:ascii="Arial" w:hAnsi="Arial" w:cs="Arial" w:hint="eastAsia"/>
          <w:color w:val="000000"/>
          <w:sz w:val="22"/>
          <w:szCs w:val="22"/>
        </w:rPr>
        <w:t>で納品した千葉県教育放送番組を甲が複製する場合には、教育や福祉など公益を目的とした貸し出し業務に限り、行えることとする。</w:t>
      </w:r>
    </w:p>
    <w:p w:rsidR="001D19B2" w:rsidRPr="001D19B2" w:rsidRDefault="001D19B2" w:rsidP="001D19B2">
      <w:pPr>
        <w:spacing w:line="260" w:lineRule="exact"/>
        <w:rPr>
          <w:rFonts w:ascii="Arial" w:hAnsi="Arial" w:cs="Arial" w:hint="eastAsia"/>
          <w:color w:val="000000"/>
          <w:sz w:val="22"/>
          <w:szCs w:val="22"/>
        </w:rPr>
      </w:pPr>
    </w:p>
    <w:p w:rsidR="001D19B2" w:rsidRPr="001D19B2" w:rsidRDefault="001D19B2" w:rsidP="001D19B2">
      <w:pPr>
        <w:spacing w:line="260" w:lineRule="exact"/>
        <w:ind w:left="220" w:hangingChars="100" w:hanging="220"/>
        <w:rPr>
          <w:rFonts w:ascii="Arial" w:hAnsi="Arial" w:cs="Arial" w:hint="eastAsia"/>
          <w:color w:val="000000"/>
          <w:sz w:val="22"/>
          <w:szCs w:val="22"/>
        </w:rPr>
      </w:pPr>
      <w:r w:rsidRPr="001D19B2">
        <w:rPr>
          <w:rFonts w:ascii="Arial" w:hAnsi="Arial" w:cs="Arial"/>
          <w:color w:val="000000"/>
          <w:sz w:val="22"/>
          <w:szCs w:val="22"/>
        </w:rPr>
        <w:t>第２条</w:t>
      </w:r>
      <w:r w:rsidRPr="001D19B2">
        <w:rPr>
          <w:rFonts w:ascii="Arial" w:hAnsi="Arial" w:cs="Arial" w:hint="eastAsia"/>
          <w:color w:val="000000"/>
          <w:sz w:val="22"/>
          <w:szCs w:val="22"/>
        </w:rPr>
        <w:t>（複製の条件）</w:t>
      </w:r>
    </w:p>
    <w:p w:rsidR="001D19B2" w:rsidRPr="001D19B2" w:rsidRDefault="001D19B2" w:rsidP="001D19B2">
      <w:pPr>
        <w:spacing w:line="260" w:lineRule="exact"/>
        <w:ind w:left="1" w:firstLineChars="100" w:firstLine="220"/>
        <w:rPr>
          <w:rFonts w:ascii="Arial" w:hAnsi="Arial" w:cs="Arial" w:hint="eastAsia"/>
          <w:color w:val="000000"/>
          <w:sz w:val="22"/>
          <w:szCs w:val="22"/>
        </w:rPr>
      </w:pPr>
      <w:r w:rsidRPr="001D19B2">
        <w:rPr>
          <w:rFonts w:ascii="Arial" w:hAnsi="Arial" w:cs="Arial" w:hint="eastAsia"/>
          <w:color w:val="000000"/>
          <w:sz w:val="22"/>
          <w:szCs w:val="22"/>
        </w:rPr>
        <w:t>甲が千葉県教育放送番組の複製を行う際は、著作権法第３５条第１項の規定に従い､特に下記の条件を満たすこと。</w:t>
      </w:r>
    </w:p>
    <w:p w:rsidR="001D19B2" w:rsidRPr="001D19B2" w:rsidRDefault="001D19B2" w:rsidP="001D19B2">
      <w:pPr>
        <w:numPr>
          <w:ilvl w:val="0"/>
          <w:numId w:val="7"/>
        </w:numPr>
        <w:spacing w:line="260" w:lineRule="exact"/>
        <w:rPr>
          <w:rFonts w:ascii="Arial" w:hAnsi="Arial" w:cs="Arial" w:hint="eastAsia"/>
          <w:color w:val="000000"/>
          <w:sz w:val="22"/>
          <w:szCs w:val="22"/>
        </w:rPr>
      </w:pPr>
      <w:r w:rsidRPr="001D19B2">
        <w:rPr>
          <w:rFonts w:ascii="Arial" w:hAnsi="Arial" w:cs="Arial" w:hint="eastAsia"/>
          <w:color w:val="000000"/>
          <w:sz w:val="22"/>
          <w:szCs w:val="22"/>
        </w:rPr>
        <w:t>教育機関が複製を行うこと</w:t>
      </w:r>
    </w:p>
    <w:p w:rsidR="001D19B2" w:rsidRPr="001D19B2" w:rsidRDefault="001D19B2" w:rsidP="001D19B2">
      <w:pPr>
        <w:numPr>
          <w:ilvl w:val="0"/>
          <w:numId w:val="7"/>
        </w:numPr>
        <w:spacing w:line="260" w:lineRule="exact"/>
        <w:rPr>
          <w:rFonts w:ascii="Arial" w:hAnsi="Arial" w:cs="Arial" w:hint="eastAsia"/>
          <w:color w:val="000000"/>
          <w:sz w:val="22"/>
          <w:szCs w:val="22"/>
        </w:rPr>
      </w:pPr>
      <w:r w:rsidRPr="001D19B2">
        <w:rPr>
          <w:rFonts w:ascii="Arial" w:hAnsi="Arial" w:cs="Arial" w:hint="eastAsia"/>
          <w:color w:val="000000"/>
          <w:sz w:val="22"/>
          <w:szCs w:val="22"/>
        </w:rPr>
        <w:t>営利を目的とする教育機関が複製を行わないこと</w:t>
      </w:r>
    </w:p>
    <w:p w:rsidR="001D19B2" w:rsidRPr="001D19B2" w:rsidRDefault="001D19B2" w:rsidP="001D19B2">
      <w:pPr>
        <w:numPr>
          <w:ilvl w:val="0"/>
          <w:numId w:val="7"/>
        </w:numPr>
        <w:spacing w:line="260" w:lineRule="exact"/>
        <w:rPr>
          <w:rFonts w:ascii="Arial" w:hAnsi="Arial" w:cs="Arial" w:hint="eastAsia"/>
          <w:color w:val="000000"/>
          <w:sz w:val="22"/>
          <w:szCs w:val="22"/>
        </w:rPr>
      </w:pPr>
      <w:r w:rsidRPr="001D19B2">
        <w:rPr>
          <w:rFonts w:ascii="Arial" w:hAnsi="Arial" w:cs="Arial" w:hint="eastAsia"/>
          <w:color w:val="000000"/>
          <w:sz w:val="22"/>
          <w:szCs w:val="22"/>
        </w:rPr>
        <w:t>必要な限度内の部数の複製を行うこと</w:t>
      </w:r>
    </w:p>
    <w:p w:rsidR="001D19B2" w:rsidRPr="001D19B2" w:rsidRDefault="001D19B2" w:rsidP="001D19B2">
      <w:pPr>
        <w:numPr>
          <w:ilvl w:val="0"/>
          <w:numId w:val="7"/>
        </w:numPr>
        <w:spacing w:line="260" w:lineRule="exact"/>
        <w:rPr>
          <w:rFonts w:ascii="Arial" w:hAnsi="Arial" w:cs="Arial" w:hint="eastAsia"/>
          <w:color w:val="000000"/>
          <w:sz w:val="22"/>
          <w:szCs w:val="22"/>
        </w:rPr>
      </w:pPr>
      <w:r w:rsidRPr="001D19B2">
        <w:rPr>
          <w:rFonts w:ascii="Arial" w:hAnsi="Arial" w:cs="Arial" w:hint="eastAsia"/>
          <w:color w:val="000000"/>
          <w:sz w:val="22"/>
          <w:szCs w:val="22"/>
        </w:rPr>
        <w:t>慣行があるときは出所の明示を行うこと</w:t>
      </w:r>
    </w:p>
    <w:p w:rsidR="001D19B2" w:rsidRPr="001D19B2" w:rsidRDefault="001D19B2" w:rsidP="001D19B2">
      <w:pPr>
        <w:spacing w:line="260" w:lineRule="exact"/>
        <w:rPr>
          <w:rFonts w:ascii="Arial" w:hAnsi="Arial" w:cs="Arial" w:hint="eastAsia"/>
          <w:color w:val="000000"/>
          <w:sz w:val="22"/>
          <w:szCs w:val="22"/>
        </w:rPr>
      </w:pPr>
    </w:p>
    <w:p w:rsidR="001D19B2" w:rsidRPr="001D19B2" w:rsidRDefault="001D19B2" w:rsidP="001D19B2">
      <w:pPr>
        <w:spacing w:line="260" w:lineRule="exact"/>
        <w:rPr>
          <w:rFonts w:ascii="Arial" w:hAnsi="Arial" w:cs="Arial" w:hint="eastAsia"/>
          <w:color w:val="000000"/>
          <w:sz w:val="22"/>
          <w:szCs w:val="22"/>
        </w:rPr>
      </w:pPr>
      <w:r w:rsidRPr="001D19B2">
        <w:rPr>
          <w:rFonts w:ascii="Arial" w:hAnsi="Arial" w:cs="Arial"/>
          <w:color w:val="000000"/>
          <w:sz w:val="22"/>
          <w:szCs w:val="22"/>
        </w:rPr>
        <w:t>第３条（</w:t>
      </w:r>
      <w:r w:rsidRPr="001D19B2">
        <w:rPr>
          <w:rFonts w:ascii="Arial" w:hAnsi="Arial" w:cs="Arial" w:hint="eastAsia"/>
          <w:color w:val="000000"/>
          <w:sz w:val="22"/>
          <w:szCs w:val="22"/>
        </w:rPr>
        <w:t>複製に掛かる費用の負担</w:t>
      </w:r>
      <w:r w:rsidRPr="001D19B2">
        <w:rPr>
          <w:rFonts w:ascii="Arial" w:hAnsi="Arial" w:cs="Arial"/>
          <w:color w:val="000000"/>
          <w:sz w:val="22"/>
          <w:szCs w:val="22"/>
        </w:rPr>
        <w:t>）</w:t>
      </w:r>
    </w:p>
    <w:p w:rsidR="001D19B2" w:rsidRPr="001D19B2" w:rsidRDefault="001D19B2" w:rsidP="001D19B2">
      <w:pPr>
        <w:spacing w:line="260" w:lineRule="exact"/>
        <w:ind w:firstLineChars="100" w:firstLine="220"/>
        <w:rPr>
          <w:rFonts w:ascii="Arial" w:hAnsi="Arial" w:cs="Arial" w:hint="eastAsia"/>
          <w:color w:val="000000"/>
          <w:sz w:val="22"/>
          <w:szCs w:val="22"/>
        </w:rPr>
      </w:pPr>
      <w:r w:rsidRPr="001D19B2">
        <w:rPr>
          <w:rFonts w:ascii="Arial" w:hAnsi="Arial" w:cs="Arial" w:hint="eastAsia"/>
          <w:color w:val="000000"/>
          <w:sz w:val="22"/>
          <w:szCs w:val="22"/>
        </w:rPr>
        <w:t>甲が千葉県教育放送番組を複製する際に生じる費用については、全額、甲が負担するものとする。</w:t>
      </w:r>
    </w:p>
    <w:p w:rsidR="001D19B2" w:rsidRPr="001D19B2" w:rsidRDefault="001D19B2" w:rsidP="001D19B2">
      <w:pPr>
        <w:spacing w:line="260" w:lineRule="exact"/>
        <w:rPr>
          <w:rFonts w:ascii="Arial" w:hAnsi="Arial" w:cs="Arial" w:hint="eastAsia"/>
          <w:color w:val="000000"/>
          <w:sz w:val="22"/>
          <w:szCs w:val="22"/>
        </w:rPr>
      </w:pPr>
    </w:p>
    <w:p w:rsidR="001D19B2" w:rsidRPr="001D19B2" w:rsidRDefault="001D19B2" w:rsidP="001D19B2">
      <w:pPr>
        <w:spacing w:line="260" w:lineRule="exact"/>
        <w:rPr>
          <w:rFonts w:ascii="Arial" w:hAnsi="Arial" w:cs="Arial" w:hint="eastAsia"/>
          <w:color w:val="000000"/>
          <w:sz w:val="22"/>
          <w:szCs w:val="22"/>
        </w:rPr>
      </w:pPr>
      <w:r w:rsidRPr="001D19B2">
        <w:rPr>
          <w:rFonts w:ascii="Arial" w:hAnsi="Arial" w:cs="Arial"/>
          <w:color w:val="000000"/>
          <w:sz w:val="22"/>
          <w:szCs w:val="22"/>
        </w:rPr>
        <w:t>第４条（</w:t>
      </w:r>
      <w:r w:rsidRPr="001D19B2">
        <w:rPr>
          <w:rFonts w:ascii="Arial" w:hAnsi="Arial" w:cs="Arial" w:hint="eastAsia"/>
          <w:color w:val="000000"/>
          <w:sz w:val="22"/>
          <w:szCs w:val="22"/>
        </w:rPr>
        <w:t>権利処理</w:t>
      </w:r>
      <w:r w:rsidRPr="001D19B2">
        <w:rPr>
          <w:rFonts w:ascii="Arial" w:hAnsi="Arial" w:cs="Arial"/>
          <w:color w:val="000000"/>
          <w:sz w:val="22"/>
          <w:szCs w:val="22"/>
        </w:rPr>
        <w:t>）</w:t>
      </w:r>
    </w:p>
    <w:p w:rsidR="001D19B2" w:rsidRPr="001D19B2" w:rsidRDefault="001D19B2" w:rsidP="001D19B2">
      <w:pPr>
        <w:spacing w:line="260" w:lineRule="exact"/>
        <w:ind w:firstLineChars="100" w:firstLine="220"/>
        <w:rPr>
          <w:rFonts w:ascii="Arial" w:hAnsi="Arial" w:cs="Arial" w:hint="eastAsia"/>
          <w:color w:val="000000"/>
          <w:sz w:val="22"/>
          <w:szCs w:val="22"/>
        </w:rPr>
      </w:pPr>
      <w:r w:rsidRPr="001D19B2">
        <w:rPr>
          <w:rFonts w:ascii="Arial" w:hAnsi="Arial" w:cs="Arial" w:hint="eastAsia"/>
          <w:color w:val="000000"/>
          <w:sz w:val="22"/>
          <w:szCs w:val="22"/>
        </w:rPr>
        <w:t>甲が千葉県教育放送番組を複製する際に生じる諸権利処理に関する業務は、すべて甲が行うこと。また、その際に生じる費用も全額、甲が負担するものとする。</w:t>
      </w:r>
    </w:p>
    <w:p w:rsidR="001D19B2" w:rsidRPr="001D19B2" w:rsidRDefault="001D19B2" w:rsidP="001D19B2">
      <w:pPr>
        <w:spacing w:line="260" w:lineRule="exact"/>
        <w:rPr>
          <w:rFonts w:ascii="Arial" w:hAnsi="Arial" w:cs="Arial" w:hint="eastAsia"/>
          <w:color w:val="000000"/>
          <w:sz w:val="22"/>
          <w:szCs w:val="22"/>
        </w:rPr>
      </w:pPr>
    </w:p>
    <w:p w:rsidR="001D19B2" w:rsidRPr="001D19B2" w:rsidRDefault="001D19B2" w:rsidP="001D19B2">
      <w:pPr>
        <w:spacing w:line="260" w:lineRule="exact"/>
        <w:rPr>
          <w:rFonts w:ascii="Arial" w:hAnsi="Arial" w:cs="Arial" w:hint="eastAsia"/>
          <w:color w:val="000000"/>
          <w:sz w:val="22"/>
          <w:szCs w:val="22"/>
        </w:rPr>
      </w:pPr>
      <w:r w:rsidRPr="001D19B2">
        <w:rPr>
          <w:rFonts w:ascii="Arial" w:hAnsi="Arial" w:cs="Arial"/>
          <w:color w:val="000000"/>
          <w:sz w:val="22"/>
          <w:szCs w:val="22"/>
        </w:rPr>
        <w:t>第</w:t>
      </w:r>
      <w:r w:rsidRPr="001D19B2">
        <w:rPr>
          <w:rFonts w:ascii="Arial" w:hAnsi="Arial" w:cs="Arial" w:hint="eastAsia"/>
          <w:color w:val="000000"/>
          <w:sz w:val="22"/>
          <w:szCs w:val="22"/>
        </w:rPr>
        <w:t>５</w:t>
      </w:r>
      <w:r w:rsidRPr="001D19B2">
        <w:rPr>
          <w:rFonts w:ascii="Arial" w:hAnsi="Arial" w:cs="Arial"/>
          <w:color w:val="000000"/>
          <w:sz w:val="22"/>
          <w:szCs w:val="22"/>
        </w:rPr>
        <w:t>条（</w:t>
      </w:r>
      <w:r w:rsidRPr="001D19B2">
        <w:rPr>
          <w:rFonts w:ascii="Arial" w:hAnsi="Arial" w:cs="Arial" w:hint="eastAsia"/>
          <w:color w:val="000000"/>
          <w:sz w:val="22"/>
          <w:szCs w:val="22"/>
        </w:rPr>
        <w:t>複製物貸し出しの条件</w:t>
      </w:r>
      <w:r w:rsidRPr="001D19B2">
        <w:rPr>
          <w:rFonts w:ascii="Arial" w:hAnsi="Arial" w:cs="Arial"/>
          <w:color w:val="000000"/>
          <w:sz w:val="22"/>
          <w:szCs w:val="22"/>
        </w:rPr>
        <w:t>）</w:t>
      </w:r>
    </w:p>
    <w:p w:rsidR="001D19B2" w:rsidRPr="001D19B2" w:rsidRDefault="001D19B2" w:rsidP="001D19B2">
      <w:pPr>
        <w:spacing w:line="260" w:lineRule="exact"/>
        <w:ind w:firstLineChars="100" w:firstLine="220"/>
        <w:rPr>
          <w:rFonts w:ascii="Arial" w:hAnsi="Arial" w:cs="Arial" w:hint="eastAsia"/>
          <w:color w:val="000000"/>
          <w:sz w:val="22"/>
          <w:szCs w:val="22"/>
        </w:rPr>
      </w:pPr>
      <w:r w:rsidRPr="001D19B2">
        <w:rPr>
          <w:rFonts w:ascii="Arial" w:hAnsi="Arial" w:cs="Arial" w:hint="eastAsia"/>
          <w:color w:val="000000"/>
          <w:sz w:val="22"/>
          <w:szCs w:val="22"/>
        </w:rPr>
        <w:t>甲が複製物を貸し出す場合、下記の条件を満たすものとする。</w:t>
      </w:r>
    </w:p>
    <w:p w:rsidR="001D19B2" w:rsidRPr="001D19B2" w:rsidRDefault="001D19B2" w:rsidP="001D19B2">
      <w:pPr>
        <w:numPr>
          <w:ilvl w:val="0"/>
          <w:numId w:val="8"/>
        </w:numPr>
        <w:spacing w:line="260" w:lineRule="exact"/>
        <w:rPr>
          <w:rFonts w:ascii="Arial" w:hAnsi="Arial" w:cs="Arial" w:hint="eastAsia"/>
          <w:color w:val="000000"/>
          <w:sz w:val="22"/>
          <w:szCs w:val="22"/>
        </w:rPr>
      </w:pPr>
      <w:r w:rsidRPr="001D19B2">
        <w:rPr>
          <w:rFonts w:ascii="Arial" w:hAnsi="Arial" w:cs="Arial" w:hint="eastAsia"/>
          <w:color w:val="000000"/>
          <w:sz w:val="22"/>
          <w:szCs w:val="22"/>
        </w:rPr>
        <w:t>貸出先は教育機関であること</w:t>
      </w:r>
    </w:p>
    <w:p w:rsidR="001D19B2" w:rsidRPr="001D19B2" w:rsidRDefault="001D19B2" w:rsidP="001D19B2">
      <w:pPr>
        <w:numPr>
          <w:ilvl w:val="0"/>
          <w:numId w:val="8"/>
        </w:numPr>
        <w:spacing w:line="260" w:lineRule="exact"/>
        <w:rPr>
          <w:rFonts w:ascii="Arial" w:hAnsi="Arial" w:cs="Arial" w:hint="eastAsia"/>
          <w:color w:val="000000"/>
          <w:sz w:val="22"/>
          <w:szCs w:val="22"/>
        </w:rPr>
      </w:pPr>
      <w:r w:rsidRPr="001D19B2">
        <w:rPr>
          <w:rFonts w:ascii="Arial" w:hAnsi="Arial" w:cs="Arial" w:hint="eastAsia"/>
          <w:color w:val="000000"/>
          <w:sz w:val="22"/>
          <w:szCs w:val="22"/>
        </w:rPr>
        <w:t>個人に対して貸し出しを行わないこと</w:t>
      </w:r>
    </w:p>
    <w:p w:rsidR="001D19B2" w:rsidRPr="001D19B2" w:rsidRDefault="001D19B2" w:rsidP="001D19B2">
      <w:pPr>
        <w:numPr>
          <w:ilvl w:val="0"/>
          <w:numId w:val="8"/>
        </w:numPr>
        <w:spacing w:line="260" w:lineRule="exact"/>
        <w:rPr>
          <w:rFonts w:ascii="Arial" w:hAnsi="Arial" w:cs="Arial" w:hint="eastAsia"/>
          <w:color w:val="000000"/>
          <w:sz w:val="22"/>
          <w:szCs w:val="22"/>
          <w:u w:val="single"/>
        </w:rPr>
      </w:pPr>
      <w:r w:rsidRPr="001D19B2">
        <w:rPr>
          <w:rFonts w:ascii="Arial" w:hAnsi="Arial" w:cs="Arial" w:hint="eastAsia"/>
          <w:color w:val="000000"/>
          <w:sz w:val="22"/>
          <w:szCs w:val="22"/>
          <w:u w:val="single"/>
        </w:rPr>
        <w:t>複製物の複製が行われないよう、借主に対して誓約を行わせること</w:t>
      </w:r>
    </w:p>
    <w:p w:rsidR="001D19B2" w:rsidRPr="001D19B2" w:rsidRDefault="001D19B2" w:rsidP="001D19B2">
      <w:pPr>
        <w:spacing w:line="260" w:lineRule="exact"/>
        <w:rPr>
          <w:rFonts w:ascii="Arial" w:hAnsi="Arial" w:cs="Arial" w:hint="eastAsia"/>
          <w:color w:val="000000"/>
          <w:sz w:val="22"/>
          <w:szCs w:val="22"/>
        </w:rPr>
      </w:pPr>
    </w:p>
    <w:p w:rsidR="001D19B2" w:rsidRPr="001D19B2" w:rsidRDefault="001D19B2" w:rsidP="001D19B2">
      <w:pPr>
        <w:spacing w:line="260" w:lineRule="exact"/>
        <w:rPr>
          <w:rFonts w:ascii="Arial" w:hAnsi="Arial" w:cs="Arial" w:hint="eastAsia"/>
          <w:sz w:val="22"/>
          <w:szCs w:val="22"/>
        </w:rPr>
      </w:pPr>
      <w:r w:rsidRPr="001D19B2">
        <w:rPr>
          <w:rFonts w:ascii="Arial" w:hAnsi="Arial" w:cs="Arial" w:hint="eastAsia"/>
          <w:sz w:val="22"/>
          <w:szCs w:val="22"/>
        </w:rPr>
        <w:t>第６条（補則）</w:t>
      </w:r>
    </w:p>
    <w:p w:rsidR="001D19B2" w:rsidRPr="001D19B2" w:rsidRDefault="001D19B2" w:rsidP="001D19B2">
      <w:pPr>
        <w:spacing w:line="260" w:lineRule="exact"/>
        <w:ind w:firstLineChars="100" w:firstLine="220"/>
        <w:rPr>
          <w:rFonts w:ascii="Arial" w:hAnsi="Arial" w:cs="Arial" w:hint="eastAsia"/>
          <w:sz w:val="22"/>
          <w:szCs w:val="22"/>
        </w:rPr>
      </w:pPr>
      <w:r w:rsidRPr="001D19B2">
        <w:rPr>
          <w:rFonts w:ascii="Arial" w:hAnsi="Arial" w:cs="Arial" w:hint="eastAsia"/>
          <w:sz w:val="22"/>
          <w:szCs w:val="22"/>
        </w:rPr>
        <w:t>甲が千葉県教育放送番組を複製する際、乙に対して生じる費用はないものとする。</w:t>
      </w:r>
    </w:p>
    <w:p w:rsidR="001D19B2" w:rsidRPr="001D19B2" w:rsidRDefault="001D19B2" w:rsidP="001D19B2">
      <w:pPr>
        <w:spacing w:line="260" w:lineRule="exact"/>
        <w:rPr>
          <w:rFonts w:ascii="Arial" w:hAnsi="Arial" w:cs="Arial" w:hint="eastAsia"/>
          <w:color w:val="000000"/>
          <w:sz w:val="22"/>
          <w:szCs w:val="22"/>
        </w:rPr>
      </w:pPr>
    </w:p>
    <w:p w:rsidR="001D19B2" w:rsidRPr="001D19B2" w:rsidRDefault="001D19B2" w:rsidP="001D19B2">
      <w:pPr>
        <w:spacing w:line="260" w:lineRule="exact"/>
        <w:ind w:firstLineChars="100" w:firstLine="220"/>
        <w:rPr>
          <w:rFonts w:ascii="Arial" w:hAnsi="Arial" w:cs="Arial" w:hint="eastAsia"/>
          <w:color w:val="000000"/>
          <w:sz w:val="22"/>
          <w:szCs w:val="22"/>
        </w:rPr>
      </w:pPr>
      <w:r w:rsidRPr="001D19B2">
        <w:rPr>
          <w:rFonts w:ascii="Arial" w:hAnsi="Arial" w:cs="Arial"/>
          <w:color w:val="000000"/>
          <w:sz w:val="22"/>
          <w:szCs w:val="22"/>
        </w:rPr>
        <w:t>この契約の成立を証するため本書２通を作成し</w:t>
      </w:r>
      <w:r w:rsidRPr="001D19B2">
        <w:rPr>
          <w:rFonts w:ascii="Arial" w:hAnsi="Arial" w:cs="Arial" w:hint="eastAsia"/>
          <w:color w:val="000000"/>
          <w:sz w:val="22"/>
          <w:szCs w:val="22"/>
        </w:rPr>
        <w:t>、</w:t>
      </w:r>
      <w:r w:rsidRPr="001D19B2">
        <w:rPr>
          <w:rFonts w:ascii="Arial" w:hAnsi="Arial" w:cs="Arial"/>
          <w:color w:val="000000"/>
          <w:sz w:val="22"/>
          <w:szCs w:val="22"/>
        </w:rPr>
        <w:t>甲</w:t>
      </w:r>
      <w:r w:rsidRPr="001D19B2">
        <w:rPr>
          <w:rFonts w:ascii="Arial" w:hAnsi="Arial" w:cs="Arial" w:hint="eastAsia"/>
          <w:color w:val="000000"/>
          <w:sz w:val="22"/>
          <w:szCs w:val="22"/>
        </w:rPr>
        <w:t>、</w:t>
      </w:r>
      <w:r w:rsidRPr="001D19B2">
        <w:rPr>
          <w:rFonts w:ascii="Arial" w:hAnsi="Arial" w:cs="Arial"/>
          <w:color w:val="000000"/>
          <w:sz w:val="22"/>
          <w:szCs w:val="22"/>
        </w:rPr>
        <w:t>乙</w:t>
      </w:r>
      <w:r w:rsidRPr="001D19B2">
        <w:rPr>
          <w:rFonts w:ascii="Arial" w:hAnsi="Arial" w:cs="Arial" w:hint="eastAsia"/>
          <w:color w:val="000000"/>
          <w:sz w:val="22"/>
          <w:szCs w:val="22"/>
        </w:rPr>
        <w:t>両者記名押印のうえ、各自</w:t>
      </w:r>
      <w:r w:rsidRPr="001D19B2">
        <w:rPr>
          <w:rFonts w:ascii="Arial" w:hAnsi="Arial" w:cs="Arial"/>
          <w:color w:val="000000"/>
          <w:sz w:val="22"/>
          <w:szCs w:val="22"/>
        </w:rPr>
        <w:t>１通を保有する。</w:t>
      </w:r>
    </w:p>
    <w:p w:rsidR="001D19B2" w:rsidRPr="001D19B2" w:rsidRDefault="001D19B2" w:rsidP="001D19B2">
      <w:pPr>
        <w:spacing w:line="260" w:lineRule="exact"/>
        <w:rPr>
          <w:rFonts w:ascii="Arial" w:hAnsi="Arial" w:cs="Arial" w:hint="eastAsia"/>
          <w:color w:val="000000"/>
          <w:sz w:val="22"/>
          <w:szCs w:val="22"/>
        </w:rPr>
      </w:pPr>
    </w:p>
    <w:p w:rsidR="001D19B2" w:rsidRPr="001D19B2" w:rsidRDefault="001D19B2" w:rsidP="001D19B2">
      <w:pPr>
        <w:spacing w:line="260" w:lineRule="exact"/>
        <w:rPr>
          <w:rFonts w:ascii="Arial" w:hAnsi="Arial" w:cs="Arial" w:hint="eastAsia"/>
          <w:color w:val="000000"/>
          <w:sz w:val="22"/>
          <w:szCs w:val="22"/>
        </w:rPr>
      </w:pPr>
      <w:r w:rsidRPr="001D19B2">
        <w:rPr>
          <w:rFonts w:ascii="Arial" w:hAnsi="Arial" w:cs="Arial"/>
          <w:color w:val="000000"/>
          <w:sz w:val="22"/>
          <w:szCs w:val="22"/>
        </w:rPr>
        <w:t>平成</w:t>
      </w:r>
      <w:r w:rsidRPr="001D19B2">
        <w:rPr>
          <w:rFonts w:ascii="Arial" w:hAnsi="Arial" w:cs="Arial" w:hint="eastAsia"/>
          <w:color w:val="000000"/>
          <w:sz w:val="22"/>
          <w:szCs w:val="22"/>
        </w:rPr>
        <w:t>２３</w:t>
      </w:r>
      <w:r w:rsidRPr="001D19B2">
        <w:rPr>
          <w:rFonts w:ascii="Arial" w:hAnsi="Arial" w:cs="Arial"/>
          <w:color w:val="000000"/>
          <w:sz w:val="22"/>
          <w:szCs w:val="22"/>
        </w:rPr>
        <w:t>年</w:t>
      </w:r>
      <w:r>
        <w:rPr>
          <w:rFonts w:ascii="Arial" w:hAnsi="Arial" w:cs="Arial" w:hint="eastAsia"/>
          <w:color w:val="000000"/>
          <w:sz w:val="22"/>
          <w:szCs w:val="22"/>
        </w:rPr>
        <w:t>６</w:t>
      </w:r>
      <w:r w:rsidRPr="001D19B2">
        <w:rPr>
          <w:rFonts w:ascii="Arial" w:hAnsi="Arial" w:cs="Arial"/>
          <w:color w:val="000000"/>
          <w:sz w:val="22"/>
          <w:szCs w:val="22"/>
        </w:rPr>
        <w:t>月</w:t>
      </w:r>
      <w:r>
        <w:rPr>
          <w:rFonts w:ascii="Arial" w:hAnsi="Arial" w:cs="Arial" w:hint="eastAsia"/>
          <w:color w:val="000000"/>
          <w:sz w:val="22"/>
          <w:szCs w:val="22"/>
        </w:rPr>
        <w:t>３０</w:t>
      </w:r>
      <w:r w:rsidRPr="001D19B2">
        <w:rPr>
          <w:rFonts w:ascii="Arial" w:hAnsi="Arial" w:cs="Arial"/>
          <w:color w:val="000000"/>
          <w:sz w:val="22"/>
          <w:szCs w:val="22"/>
        </w:rPr>
        <w:t>日</w:t>
      </w:r>
      <w:r w:rsidRPr="001D19B2">
        <w:rPr>
          <w:rFonts w:ascii="Arial" w:hAnsi="Arial" w:cs="Arial"/>
          <w:color w:val="000000"/>
          <w:sz w:val="22"/>
          <w:szCs w:val="22"/>
        </w:rPr>
        <w:t xml:space="preserve"> </w:t>
      </w:r>
    </w:p>
    <w:p w:rsidR="001D19B2" w:rsidRPr="001D19B2" w:rsidRDefault="001D19B2" w:rsidP="001D19B2">
      <w:pPr>
        <w:spacing w:line="260" w:lineRule="exact"/>
        <w:rPr>
          <w:rFonts w:ascii="Arial" w:hAnsi="Arial" w:cs="Arial" w:hint="eastAsia"/>
          <w:color w:val="000000"/>
          <w:sz w:val="22"/>
          <w:szCs w:val="22"/>
        </w:rPr>
      </w:pPr>
      <w:r w:rsidRPr="001D19B2">
        <w:rPr>
          <w:rFonts w:ascii="Arial" w:hAnsi="Arial" w:cs="Arial"/>
          <w:color w:val="000000"/>
          <w:sz w:val="22"/>
          <w:szCs w:val="22"/>
        </w:rPr>
        <w:t xml:space="preserve">　　</w:t>
      </w:r>
      <w:r w:rsidRPr="001D19B2">
        <w:rPr>
          <w:rFonts w:ascii="Arial" w:hAnsi="Arial" w:cs="Arial" w:hint="eastAsia"/>
          <w:color w:val="000000"/>
          <w:sz w:val="22"/>
          <w:szCs w:val="22"/>
        </w:rPr>
        <w:t xml:space="preserve">　　　　　　　　　　　　</w:t>
      </w:r>
      <w:r w:rsidRPr="001D19B2">
        <w:rPr>
          <w:rFonts w:ascii="Arial" w:hAnsi="Arial" w:cs="Arial"/>
          <w:color w:val="000000"/>
          <w:sz w:val="22"/>
          <w:szCs w:val="22"/>
        </w:rPr>
        <w:t>（甲）</w:t>
      </w:r>
      <w:r w:rsidRPr="001D19B2">
        <w:rPr>
          <w:rFonts w:ascii="Arial" w:hAnsi="Arial" w:cs="Arial" w:hint="eastAsia"/>
          <w:color w:val="000000"/>
          <w:sz w:val="22"/>
          <w:szCs w:val="22"/>
        </w:rPr>
        <w:t xml:space="preserve">　千葉市中央区市場町１番１号</w:t>
      </w:r>
    </w:p>
    <w:p w:rsidR="001D19B2" w:rsidRPr="001D19B2" w:rsidRDefault="001D19B2" w:rsidP="001D19B2">
      <w:pPr>
        <w:spacing w:line="260" w:lineRule="exact"/>
        <w:ind w:firstLineChars="1800" w:firstLine="3960"/>
        <w:rPr>
          <w:rFonts w:ascii="Arial" w:hAnsi="Arial" w:cs="Arial" w:hint="eastAsia"/>
          <w:color w:val="000000"/>
          <w:sz w:val="22"/>
          <w:szCs w:val="22"/>
        </w:rPr>
      </w:pPr>
      <w:r w:rsidRPr="001D19B2">
        <w:rPr>
          <w:rFonts w:ascii="Arial" w:hAnsi="Arial" w:cs="Arial" w:hint="eastAsia"/>
          <w:color w:val="000000"/>
          <w:sz w:val="22"/>
          <w:szCs w:val="22"/>
        </w:rPr>
        <w:t>千葉県教育委員会</w:t>
      </w:r>
    </w:p>
    <w:p w:rsidR="001D19B2" w:rsidRPr="001D19B2" w:rsidRDefault="001D19B2" w:rsidP="001D19B2">
      <w:pPr>
        <w:spacing w:line="260" w:lineRule="exact"/>
        <w:ind w:firstLineChars="1800" w:firstLine="3960"/>
        <w:rPr>
          <w:rFonts w:ascii="Arial" w:hAnsi="Arial" w:cs="Arial" w:hint="eastAsia"/>
          <w:color w:val="000000"/>
          <w:sz w:val="22"/>
          <w:szCs w:val="22"/>
        </w:rPr>
      </w:pPr>
      <w:r w:rsidRPr="001D19B2">
        <w:rPr>
          <w:rFonts w:ascii="Arial" w:hAnsi="Arial" w:cs="Arial" w:hint="eastAsia"/>
          <w:color w:val="000000"/>
          <w:sz w:val="22"/>
          <w:szCs w:val="22"/>
        </w:rPr>
        <w:t>教育長　　　　　　鬼澤　佳弘</w:t>
      </w:r>
    </w:p>
    <w:p w:rsidR="001D19B2" w:rsidRPr="001D19B2" w:rsidRDefault="001D19B2" w:rsidP="001D19B2">
      <w:pPr>
        <w:spacing w:line="260" w:lineRule="exact"/>
        <w:rPr>
          <w:rFonts w:ascii="Arial" w:hAnsi="Arial" w:cs="Arial" w:hint="eastAsia"/>
          <w:color w:val="000000"/>
          <w:sz w:val="22"/>
          <w:szCs w:val="22"/>
        </w:rPr>
      </w:pPr>
    </w:p>
    <w:p w:rsidR="001D19B2" w:rsidRPr="001D19B2" w:rsidRDefault="001D19B2" w:rsidP="001D19B2">
      <w:pPr>
        <w:spacing w:line="260" w:lineRule="exact"/>
        <w:ind w:firstLineChars="1400" w:firstLine="3080"/>
        <w:rPr>
          <w:rFonts w:ascii="Arial" w:hAnsi="Arial" w:cs="Arial" w:hint="eastAsia"/>
          <w:color w:val="000000"/>
          <w:sz w:val="22"/>
          <w:szCs w:val="22"/>
        </w:rPr>
      </w:pPr>
      <w:r w:rsidRPr="001D19B2">
        <w:rPr>
          <w:rFonts w:ascii="Arial" w:hAnsi="Arial" w:cs="Arial"/>
          <w:color w:val="000000"/>
          <w:sz w:val="22"/>
          <w:szCs w:val="22"/>
        </w:rPr>
        <w:t>（乙）</w:t>
      </w:r>
      <w:r w:rsidRPr="001D19B2">
        <w:rPr>
          <w:rFonts w:ascii="Arial" w:hAnsi="Arial" w:cs="Arial" w:hint="eastAsia"/>
          <w:color w:val="000000"/>
          <w:sz w:val="22"/>
          <w:szCs w:val="22"/>
        </w:rPr>
        <w:t xml:space="preserve">　千葉市中央区都町１丁目１番２５号</w:t>
      </w:r>
    </w:p>
    <w:p w:rsidR="001D19B2" w:rsidRPr="001D19B2" w:rsidRDefault="001D19B2" w:rsidP="001D19B2">
      <w:pPr>
        <w:spacing w:line="260" w:lineRule="exact"/>
        <w:ind w:firstLineChars="1800" w:firstLine="3960"/>
        <w:rPr>
          <w:rFonts w:ascii="Arial" w:hAnsi="Arial" w:cs="Arial" w:hint="eastAsia"/>
          <w:color w:val="000000"/>
          <w:sz w:val="22"/>
          <w:szCs w:val="22"/>
        </w:rPr>
      </w:pPr>
      <w:r w:rsidRPr="001D19B2">
        <w:rPr>
          <w:rFonts w:ascii="Arial" w:hAnsi="Arial" w:cs="Arial" w:hint="eastAsia"/>
          <w:color w:val="000000"/>
          <w:sz w:val="22"/>
          <w:szCs w:val="22"/>
        </w:rPr>
        <w:t>千葉テレビ放送株式会社</w:t>
      </w:r>
    </w:p>
    <w:p w:rsidR="001D19B2" w:rsidRPr="001D19B2" w:rsidRDefault="001D19B2" w:rsidP="001D19B2">
      <w:pPr>
        <w:spacing w:line="260" w:lineRule="exact"/>
        <w:ind w:firstLineChars="1800" w:firstLine="3960"/>
        <w:rPr>
          <w:rFonts w:ascii="Arial" w:hAnsi="Arial" w:cs="Arial" w:hint="eastAsia"/>
          <w:color w:val="000000"/>
          <w:sz w:val="22"/>
          <w:szCs w:val="22"/>
        </w:rPr>
      </w:pPr>
      <w:r w:rsidRPr="001D19B2">
        <w:rPr>
          <w:rFonts w:ascii="Arial" w:hAnsi="Arial" w:cs="Arial" w:hint="eastAsia"/>
          <w:color w:val="000000"/>
          <w:sz w:val="22"/>
          <w:szCs w:val="22"/>
        </w:rPr>
        <w:t>代表取締役社長　　中野　康男</w:t>
      </w:r>
    </w:p>
    <w:p w:rsidR="00E40332" w:rsidRPr="001D19B2" w:rsidRDefault="00E40332" w:rsidP="001D19B2">
      <w:pPr>
        <w:spacing w:line="260" w:lineRule="exact"/>
        <w:ind w:left="220" w:hangingChars="100" w:hanging="220"/>
        <w:jc w:val="left"/>
        <w:rPr>
          <w:rFonts w:ascii="Arial" w:hAnsi="Arial" w:cs="Arial" w:hint="eastAsia"/>
          <w:color w:val="000000"/>
          <w:sz w:val="22"/>
          <w:szCs w:val="22"/>
        </w:rPr>
      </w:pPr>
    </w:p>
    <w:sectPr w:rsidR="00E40332" w:rsidRPr="001D19B2" w:rsidSect="008A502D">
      <w:footerReference w:type="default" r:id="rId8"/>
      <w:pgSz w:w="11906" w:h="16838"/>
      <w:pgMar w:top="1701" w:right="1418" w:bottom="1701" w:left="1418" w:header="1191" w:footer="992" w:gutter="0"/>
      <w:pgNumType w:fmt="numberInDash" w:start="19"/>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FE6" w:rsidRDefault="00F71FE6">
      <w:r>
        <w:separator/>
      </w:r>
    </w:p>
  </w:endnote>
  <w:endnote w:type="continuationSeparator" w:id="0">
    <w:p w:rsidR="00F71FE6" w:rsidRDefault="00F7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2D" w:rsidRDefault="008A502D">
    <w:pPr>
      <w:pStyle w:val="a5"/>
      <w:jc w:val="center"/>
    </w:pPr>
  </w:p>
  <w:p w:rsidR="008A502D" w:rsidRDefault="008A50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FE6" w:rsidRDefault="00F71FE6">
      <w:r>
        <w:separator/>
      </w:r>
    </w:p>
  </w:footnote>
  <w:footnote w:type="continuationSeparator" w:id="0">
    <w:p w:rsidR="00F71FE6" w:rsidRDefault="00F71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59BD"/>
    <w:multiLevelType w:val="hybridMultilevel"/>
    <w:tmpl w:val="6C125952"/>
    <w:lvl w:ilvl="0" w:tplc="F4E0BC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3B4891"/>
    <w:multiLevelType w:val="hybridMultilevel"/>
    <w:tmpl w:val="CD2CBE9A"/>
    <w:lvl w:ilvl="0" w:tplc="831C3D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3D7AE6"/>
    <w:multiLevelType w:val="hybridMultilevel"/>
    <w:tmpl w:val="8F12358A"/>
    <w:lvl w:ilvl="0" w:tplc="4418C722">
      <w:start w:val="1"/>
      <w:numFmt w:val="decimalFullWidth"/>
      <w:lvlText w:val="%1．"/>
      <w:lvlJc w:val="left"/>
      <w:pPr>
        <w:tabs>
          <w:tab w:val="num" w:pos="720"/>
        </w:tabs>
        <w:ind w:left="720" w:hanging="720"/>
      </w:pPr>
      <w:rPr>
        <w:rFonts w:ascii="Arial" w:eastAsia="ＭＳ 明朝" w:hAnsi="Arial"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DE0839"/>
    <w:multiLevelType w:val="hybridMultilevel"/>
    <w:tmpl w:val="0BECBDEC"/>
    <w:lvl w:ilvl="0" w:tplc="6CAC88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0F46F3"/>
    <w:multiLevelType w:val="hybridMultilevel"/>
    <w:tmpl w:val="D2103024"/>
    <w:lvl w:ilvl="0" w:tplc="B3F0AB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1479A0"/>
    <w:multiLevelType w:val="hybridMultilevel"/>
    <w:tmpl w:val="6E309740"/>
    <w:lvl w:ilvl="0" w:tplc="DDC8E6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D506FB"/>
    <w:multiLevelType w:val="hybridMultilevel"/>
    <w:tmpl w:val="B05EAD98"/>
    <w:lvl w:ilvl="0" w:tplc="4A70F9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F74329"/>
    <w:multiLevelType w:val="hybridMultilevel"/>
    <w:tmpl w:val="4FACCF32"/>
    <w:lvl w:ilvl="0" w:tplc="E1AADC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0"/>
  </w:num>
  <w:num w:numId="4">
    <w:abstractNumId w:val="1"/>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B4"/>
    <w:rsid w:val="00055D6A"/>
    <w:rsid w:val="000A5DF3"/>
    <w:rsid w:val="000B0E0B"/>
    <w:rsid w:val="000D04CE"/>
    <w:rsid w:val="00143C73"/>
    <w:rsid w:val="00172678"/>
    <w:rsid w:val="001825D7"/>
    <w:rsid w:val="001B1326"/>
    <w:rsid w:val="001D19B2"/>
    <w:rsid w:val="001D3E90"/>
    <w:rsid w:val="00206981"/>
    <w:rsid w:val="00247921"/>
    <w:rsid w:val="00251463"/>
    <w:rsid w:val="002C4A5D"/>
    <w:rsid w:val="002C544E"/>
    <w:rsid w:val="003221C4"/>
    <w:rsid w:val="00324131"/>
    <w:rsid w:val="00344A58"/>
    <w:rsid w:val="00365232"/>
    <w:rsid w:val="00430496"/>
    <w:rsid w:val="005E3754"/>
    <w:rsid w:val="005E40AE"/>
    <w:rsid w:val="005E5A37"/>
    <w:rsid w:val="0064736F"/>
    <w:rsid w:val="00667FF4"/>
    <w:rsid w:val="006A4FED"/>
    <w:rsid w:val="006C14BC"/>
    <w:rsid w:val="006E1A72"/>
    <w:rsid w:val="006F0FBD"/>
    <w:rsid w:val="006F3170"/>
    <w:rsid w:val="006F7E03"/>
    <w:rsid w:val="00741A3B"/>
    <w:rsid w:val="00767B25"/>
    <w:rsid w:val="00786AB4"/>
    <w:rsid w:val="007A0199"/>
    <w:rsid w:val="007D6768"/>
    <w:rsid w:val="007F364C"/>
    <w:rsid w:val="00837D2C"/>
    <w:rsid w:val="008521E8"/>
    <w:rsid w:val="00877ABC"/>
    <w:rsid w:val="008A2805"/>
    <w:rsid w:val="008A502D"/>
    <w:rsid w:val="0092730D"/>
    <w:rsid w:val="009C6A6C"/>
    <w:rsid w:val="00B0101C"/>
    <w:rsid w:val="00BA0DB5"/>
    <w:rsid w:val="00C35FF5"/>
    <w:rsid w:val="00C50026"/>
    <w:rsid w:val="00C52BE2"/>
    <w:rsid w:val="00C9133F"/>
    <w:rsid w:val="00C93D34"/>
    <w:rsid w:val="00CC2114"/>
    <w:rsid w:val="00CE3384"/>
    <w:rsid w:val="00D07D04"/>
    <w:rsid w:val="00D243D4"/>
    <w:rsid w:val="00D36154"/>
    <w:rsid w:val="00D63654"/>
    <w:rsid w:val="00E40332"/>
    <w:rsid w:val="00E479EC"/>
    <w:rsid w:val="00E656A4"/>
    <w:rsid w:val="00E75C47"/>
    <w:rsid w:val="00EA0F3B"/>
    <w:rsid w:val="00EF562F"/>
    <w:rsid w:val="00F7133E"/>
    <w:rsid w:val="00F71FE6"/>
    <w:rsid w:val="00F94C24"/>
    <w:rsid w:val="00FC0397"/>
    <w:rsid w:val="00FD26CF"/>
    <w:rsid w:val="00FD3A71"/>
    <w:rsid w:val="00FD3D22"/>
    <w:rsid w:val="00FE6F0F"/>
    <w:rsid w:val="00FF4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black"/>
    </o:shapedefaults>
    <o:shapelayout v:ext="edit">
      <o:idmap v:ext="edit" data="1"/>
      <o:rules v:ext="edit">
        <o:r id="V:Rule1" type="connector" idref="#_x0000_s1026"/>
      </o:rules>
    </o:shapelayout>
  </w:shapeDefaults>
  <w:decimalSymbol w:val="."/>
  <w:listSeparator w:val=","/>
  <w15:chartTrackingRefBased/>
  <w15:docId w15:val="{284FAA7A-497F-40F1-A183-E6F7B393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CC2114"/>
    <w:pPr>
      <w:tabs>
        <w:tab w:val="center" w:pos="4252"/>
        <w:tab w:val="right" w:pos="8504"/>
      </w:tabs>
      <w:snapToGrid w:val="0"/>
    </w:pPr>
    <w:rPr>
      <w:lang w:val="x-none" w:eastAsia="x-none"/>
    </w:rPr>
  </w:style>
  <w:style w:type="paragraph" w:styleId="a5">
    <w:name w:val="footer"/>
    <w:basedOn w:val="a"/>
    <w:link w:val="a6"/>
    <w:uiPriority w:val="99"/>
    <w:rsid w:val="00CC2114"/>
    <w:pPr>
      <w:tabs>
        <w:tab w:val="center" w:pos="4252"/>
        <w:tab w:val="right" w:pos="8504"/>
      </w:tabs>
      <w:snapToGrid w:val="0"/>
    </w:pPr>
  </w:style>
  <w:style w:type="character" w:customStyle="1" w:styleId="a4">
    <w:name w:val="ヘッダー (文字)"/>
    <w:link w:val="a3"/>
    <w:uiPriority w:val="99"/>
    <w:rsid w:val="00BA0DB5"/>
    <w:rPr>
      <w:kern w:val="2"/>
      <w:sz w:val="21"/>
      <w:szCs w:val="24"/>
    </w:rPr>
  </w:style>
  <w:style w:type="paragraph" w:styleId="a7">
    <w:name w:val="Balloon Text"/>
    <w:basedOn w:val="a"/>
    <w:link w:val="a8"/>
    <w:rsid w:val="00BA0DB5"/>
    <w:rPr>
      <w:rFonts w:ascii="Arial" w:eastAsia="ＭＳ ゴシック" w:hAnsi="Arial"/>
      <w:sz w:val="18"/>
      <w:szCs w:val="18"/>
      <w:lang w:val="x-none" w:eastAsia="x-none"/>
    </w:rPr>
  </w:style>
  <w:style w:type="character" w:customStyle="1" w:styleId="a8">
    <w:name w:val="吹き出し (文字)"/>
    <w:link w:val="a7"/>
    <w:rsid w:val="00BA0DB5"/>
    <w:rPr>
      <w:rFonts w:ascii="Arial" w:eastAsia="ＭＳ ゴシック" w:hAnsi="Arial" w:cs="Times New Roman"/>
      <w:kern w:val="2"/>
      <w:sz w:val="18"/>
      <w:szCs w:val="18"/>
    </w:rPr>
  </w:style>
  <w:style w:type="table" w:styleId="a9">
    <w:name w:val="Table Grid"/>
    <w:basedOn w:val="a1"/>
    <w:rsid w:val="006F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8A50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AFE92-10C8-45F0-94CF-5F537EBF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覚　　書</vt:lpstr>
      <vt:lpstr>覚　　書</vt:lpstr>
    </vt:vector>
  </TitlesOfParts>
  <Company>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覚　　書</dc:title>
  <dc:subject/>
  <dc:creator>h_suzuki</dc:creator>
  <cp:keywords/>
  <cp:lastModifiedBy>千葉県総合教育センター</cp:lastModifiedBy>
  <cp:revision>2</cp:revision>
  <cp:lastPrinted>2019-10-07T04:33:00Z</cp:lastPrinted>
  <dcterms:created xsi:type="dcterms:W3CDTF">2019-11-06T01:42:00Z</dcterms:created>
  <dcterms:modified xsi:type="dcterms:W3CDTF">2019-11-06T01:42:00Z</dcterms:modified>
</cp:coreProperties>
</file>